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C" w:rsidRDefault="00955F7C" w:rsidP="00955F7C">
      <w:pPr>
        <w:jc w:val="center"/>
      </w:pPr>
      <w:bookmarkStart w:id="0" w:name="_GoBack"/>
      <w:bookmarkEnd w:id="0"/>
    </w:p>
    <w:p w:rsidR="00955F7C" w:rsidRPr="00B43CFE" w:rsidRDefault="001E4064" w:rsidP="00955F7C">
      <w:pPr>
        <w:pStyle w:val="Nzev"/>
        <w:rPr>
          <w:rFonts w:ascii="Cambria" w:hAnsi="Cambria" w:cs="Arial"/>
          <w:caps/>
          <w:szCs w:val="32"/>
        </w:rPr>
      </w:pPr>
      <w:r w:rsidRPr="00B43CFE">
        <w:rPr>
          <w:rFonts w:ascii="Cambria" w:hAnsi="Cambria" w:cs="Arial"/>
          <w:caps/>
          <w:szCs w:val="32"/>
        </w:rPr>
        <w:t xml:space="preserve">Dodatek č. </w:t>
      </w:r>
      <w:r w:rsidR="00F45CBF">
        <w:rPr>
          <w:rFonts w:ascii="Cambria" w:hAnsi="Cambria" w:cs="Arial"/>
          <w:caps/>
          <w:szCs w:val="32"/>
        </w:rPr>
        <w:t>2</w:t>
      </w:r>
      <w:r w:rsidRPr="00B43CFE">
        <w:rPr>
          <w:rFonts w:ascii="Cambria" w:hAnsi="Cambria" w:cs="Arial"/>
          <w:caps/>
          <w:szCs w:val="32"/>
        </w:rPr>
        <w:t xml:space="preserve"> ke </w:t>
      </w:r>
      <w:r w:rsidR="00955F7C" w:rsidRPr="00B43CFE">
        <w:rPr>
          <w:rFonts w:ascii="Cambria" w:hAnsi="Cambria" w:cs="Arial"/>
          <w:caps/>
          <w:szCs w:val="32"/>
        </w:rPr>
        <w:t>Smlouv</w:t>
      </w:r>
      <w:r w:rsidRPr="00B43CFE">
        <w:rPr>
          <w:rFonts w:ascii="Cambria" w:hAnsi="Cambria" w:cs="Arial"/>
          <w:caps/>
          <w:szCs w:val="32"/>
        </w:rPr>
        <w:t>ě</w:t>
      </w:r>
      <w:r w:rsidR="00955F7C" w:rsidRPr="00B43CFE">
        <w:rPr>
          <w:rFonts w:ascii="Cambria" w:hAnsi="Cambria" w:cs="Arial"/>
          <w:caps/>
          <w:szCs w:val="32"/>
        </w:rPr>
        <w:t xml:space="preserve"> o dílo</w:t>
      </w:r>
    </w:p>
    <w:p w:rsidR="00955F7C" w:rsidRPr="00B43CFE" w:rsidRDefault="00955F7C" w:rsidP="00955F7C">
      <w:pPr>
        <w:jc w:val="center"/>
        <w:rPr>
          <w:rFonts w:ascii="Calibri" w:hAnsi="Calibri" w:cs="Calibri"/>
          <w:szCs w:val="22"/>
        </w:rPr>
      </w:pPr>
      <w:r w:rsidRPr="00B43CFE">
        <w:t>(</w:t>
      </w:r>
      <w:r w:rsidRPr="00B43CFE">
        <w:rPr>
          <w:rFonts w:ascii="Calibri" w:hAnsi="Calibri" w:cs="Calibri"/>
          <w:szCs w:val="22"/>
        </w:rPr>
        <w:t>dále jen Smlouva)</w:t>
      </w:r>
    </w:p>
    <w:p w:rsidR="00955F7C" w:rsidRPr="00B43CFE" w:rsidRDefault="001E4064" w:rsidP="00703D41">
      <w:pPr>
        <w:spacing w:before="75" w:after="75"/>
        <w:jc w:val="both"/>
        <w:rPr>
          <w:rFonts w:ascii="Calibri" w:hAnsi="Calibri"/>
          <w:szCs w:val="22"/>
        </w:rPr>
      </w:pPr>
      <w:r w:rsidRPr="00B43CFE">
        <w:rPr>
          <w:rFonts w:ascii="Calibri" w:hAnsi="Calibri"/>
          <w:szCs w:val="22"/>
        </w:rPr>
        <w:t xml:space="preserve">uzavřené </w:t>
      </w:r>
      <w:r w:rsidR="00955F7C" w:rsidRPr="00B43CFE">
        <w:rPr>
          <w:rFonts w:ascii="Calibri" w:hAnsi="Calibri"/>
          <w:szCs w:val="22"/>
        </w:rPr>
        <w:t xml:space="preserve">na  </w:t>
      </w:r>
      <w:r w:rsidR="00D27879" w:rsidRPr="00B43CFE">
        <w:rPr>
          <w:rFonts w:ascii="Calibri" w:hAnsi="Calibri"/>
          <w:szCs w:val="22"/>
        </w:rPr>
        <w:t>stavební práce</w:t>
      </w:r>
      <w:r w:rsidR="00FD19D7" w:rsidRPr="00B43CFE">
        <w:rPr>
          <w:rFonts w:ascii="Calibri" w:hAnsi="Calibri"/>
          <w:szCs w:val="22"/>
        </w:rPr>
        <w:t xml:space="preserve"> v souladu s nabídkou dodavatele na realizaci veřejné zakázky </w:t>
      </w:r>
      <w:r w:rsidR="00955F7C" w:rsidRPr="00B43CFE">
        <w:rPr>
          <w:rFonts w:ascii="Calibri" w:hAnsi="Calibri"/>
          <w:szCs w:val="22"/>
        </w:rPr>
        <w:t>vedené pod názvem „</w:t>
      </w:r>
      <w:r w:rsidR="008E7F4D" w:rsidRPr="00B43CFE">
        <w:rPr>
          <w:rFonts w:ascii="Calibri" w:hAnsi="Calibri"/>
          <w:szCs w:val="22"/>
        </w:rPr>
        <w:t>Dostavba a stavební úpravy Základní školy Praha – Ďáblice</w:t>
      </w:r>
      <w:r w:rsidR="00B43CFE" w:rsidRPr="00B43CFE">
        <w:rPr>
          <w:rFonts w:ascii="Calibri" w:hAnsi="Calibri"/>
          <w:szCs w:val="22"/>
        </w:rPr>
        <w:t>“ dne 17.6.2016</w:t>
      </w:r>
      <w:r w:rsidR="00955F7C" w:rsidRPr="00B43CFE">
        <w:rPr>
          <w:rFonts w:ascii="Calibri" w:hAnsi="Calibri"/>
          <w:szCs w:val="22"/>
        </w:rPr>
        <w:t>,</w:t>
      </w:r>
      <w:r w:rsidR="00FA4645">
        <w:rPr>
          <w:rFonts w:ascii="Calibri" w:hAnsi="Calibri"/>
          <w:szCs w:val="22"/>
        </w:rPr>
        <w:t>(díle jen „smlouva“)</w:t>
      </w:r>
      <w:r w:rsidR="00955F7C" w:rsidRPr="00B43CFE">
        <w:rPr>
          <w:rFonts w:ascii="Calibri" w:hAnsi="Calibri"/>
          <w:szCs w:val="22"/>
        </w:rPr>
        <w:t xml:space="preserve"> mezi smluvními stranami:</w:t>
      </w:r>
    </w:p>
    <w:p w:rsidR="00703D41" w:rsidRPr="00B43CFE" w:rsidRDefault="00703D41" w:rsidP="00747E73">
      <w:pPr>
        <w:tabs>
          <w:tab w:val="left" w:pos="2340"/>
        </w:tabs>
        <w:rPr>
          <w:rFonts w:ascii="Calibri" w:hAnsi="Calibri"/>
          <w:b/>
          <w:bCs/>
        </w:rPr>
      </w:pP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>Objednatel: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>Městská část Praha - Ďáblice</w:t>
      </w: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 xml:space="preserve">Oprávněný zástupce 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>objednatele: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  <w:t xml:space="preserve">Ing. </w:t>
      </w:r>
      <w:r w:rsidR="00C6792C" w:rsidRPr="00B43CFE">
        <w:rPr>
          <w:rFonts w:ascii="Calibri" w:hAnsi="Calibri"/>
          <w:b/>
          <w:bCs/>
        </w:rPr>
        <w:t>Miloš Růžička, starosta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>IČ: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>00231266</w:t>
      </w: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>Sídlo:</w:t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>Květnová č.p. 553/52, Praha - Ďáblice</w:t>
      </w:r>
    </w:p>
    <w:p w:rsidR="00747E73" w:rsidRPr="00B43CFE" w:rsidRDefault="00747E73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 xml:space="preserve">Bankovní spojení: </w:t>
      </w:r>
      <w:r w:rsidR="00C6792C"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ab/>
      </w:r>
      <w:r w:rsidR="00C6792C" w:rsidRPr="00B43CFE">
        <w:rPr>
          <w:rFonts w:ascii="Calibri" w:hAnsi="Calibri"/>
          <w:b/>
          <w:bCs/>
        </w:rPr>
        <w:tab/>
        <w:t>501855998/0600</w:t>
      </w:r>
    </w:p>
    <w:p w:rsidR="008F76A5" w:rsidRPr="00B43CFE" w:rsidRDefault="00D80F5C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B43CFE">
        <w:rPr>
          <w:rFonts w:ascii="Calibri" w:hAnsi="Calibri"/>
          <w:b/>
          <w:bCs/>
        </w:rPr>
        <w:t>ID</w:t>
      </w:r>
      <w:r w:rsidR="00747E73" w:rsidRPr="00B43CFE">
        <w:rPr>
          <w:rFonts w:ascii="Calibri" w:hAnsi="Calibri"/>
          <w:b/>
          <w:bCs/>
        </w:rPr>
        <w:t xml:space="preserve"> datové schránky zadavatele:     </w:t>
      </w:r>
      <w:r w:rsidR="00747E73" w:rsidRPr="00B43CFE">
        <w:rPr>
          <w:rFonts w:ascii="Calibri" w:hAnsi="Calibri"/>
          <w:b/>
          <w:bCs/>
        </w:rPr>
        <w:tab/>
      </w:r>
      <w:r w:rsidR="00747E73" w:rsidRPr="00B43CFE">
        <w:rPr>
          <w:rFonts w:ascii="Calibri" w:hAnsi="Calibri"/>
          <w:b/>
          <w:bCs/>
        </w:rPr>
        <w:tab/>
      </w:r>
      <w:r w:rsidRPr="00B43CFE">
        <w:rPr>
          <w:rFonts w:ascii="Calibri" w:hAnsi="Calibri"/>
          <w:b/>
          <w:bCs/>
        </w:rPr>
        <w:tab/>
        <w:t>dkvbw9b</w:t>
      </w:r>
    </w:p>
    <w:p w:rsidR="00747E73" w:rsidRPr="00B43CFE" w:rsidRDefault="008F76A5" w:rsidP="00747E73">
      <w:pPr>
        <w:tabs>
          <w:tab w:val="left" w:pos="2340"/>
        </w:tabs>
        <w:rPr>
          <w:rFonts w:ascii="Calibri" w:hAnsi="Calibri"/>
          <w:bCs/>
        </w:rPr>
      </w:pPr>
      <w:r w:rsidRPr="00B43CFE">
        <w:rPr>
          <w:rFonts w:ascii="Calibri" w:hAnsi="Calibri"/>
          <w:bCs/>
        </w:rPr>
        <w:t>Dále jen „Objednatel“</w:t>
      </w:r>
      <w:r w:rsidR="00747E73" w:rsidRPr="00B43CFE">
        <w:rPr>
          <w:rFonts w:ascii="Calibri" w:hAnsi="Calibri"/>
          <w:bCs/>
        </w:rPr>
        <w:tab/>
      </w:r>
    </w:p>
    <w:p w:rsidR="00CC6734" w:rsidRPr="00B43CFE" w:rsidRDefault="000060CC">
      <w:pPr>
        <w:tabs>
          <w:tab w:val="left" w:pos="2340"/>
        </w:tabs>
        <w:rPr>
          <w:rFonts w:ascii="Calibri" w:eastAsia="Calibri" w:hAnsi="Calibri" w:cs="Arial"/>
          <w:szCs w:val="22"/>
          <w:lang w:eastAsia="en-US"/>
        </w:rPr>
      </w:pPr>
      <w:r w:rsidRPr="00B43CFE">
        <w:rPr>
          <w:rFonts w:ascii="Calibri" w:hAnsi="Calibri" w:cs="Calibri"/>
          <w:szCs w:val="22"/>
        </w:rPr>
        <w:tab/>
      </w:r>
      <w:r w:rsidRPr="00B43CFE">
        <w:rPr>
          <w:rFonts w:ascii="Calibri" w:hAnsi="Calibri" w:cs="Calibri"/>
          <w:szCs w:val="22"/>
        </w:rPr>
        <w:tab/>
      </w:r>
      <w:r w:rsidRPr="00B43CFE">
        <w:rPr>
          <w:rFonts w:ascii="Calibri" w:hAnsi="Calibri" w:cs="Calibri"/>
          <w:szCs w:val="22"/>
        </w:rPr>
        <w:tab/>
      </w:r>
      <w:r w:rsidRPr="00B43CFE">
        <w:rPr>
          <w:rFonts w:ascii="Calibri" w:hAnsi="Calibri" w:cs="Calibri"/>
          <w:szCs w:val="22"/>
        </w:rPr>
        <w:tab/>
      </w:r>
    </w:p>
    <w:p w:rsidR="00955F7C" w:rsidRPr="00B43CFE" w:rsidRDefault="00955F7C" w:rsidP="00955F7C">
      <w:pPr>
        <w:spacing w:after="240"/>
        <w:rPr>
          <w:rFonts w:ascii="Calibri" w:hAnsi="Calibri"/>
          <w:b/>
          <w:szCs w:val="22"/>
        </w:rPr>
      </w:pPr>
      <w:r w:rsidRPr="00B43CFE">
        <w:rPr>
          <w:rFonts w:ascii="Calibri" w:hAnsi="Calibri"/>
          <w:b/>
          <w:szCs w:val="22"/>
        </w:rPr>
        <w:t>a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104"/>
        <w:gridCol w:w="5823"/>
      </w:tblGrid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B43CFE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VW WACHAL a.s.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B43CFE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 xml:space="preserve">Ing. Viliam Wachal, statutární ředitel 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E16022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V OR vedeném KS v Brně, oddíl B složka 2976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Akciová společnost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25567225/CZ25567225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Tylova 220/17, 767 01 Kroměříž</w:t>
            </w:r>
          </w:p>
        </w:tc>
      </w:tr>
      <w:tr w:rsidR="00955F7C" w:rsidRPr="00B43CFE" w:rsidTr="00B43CFE">
        <w:trPr>
          <w:trHeight w:hRule="exact" w:val="602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:rsidR="00955F7C" w:rsidRPr="00B43CFE" w:rsidRDefault="00E77A81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>ve věcech s</w:t>
            </w:r>
            <w:r w:rsidR="00955F7C"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mluvních: </w:t>
            </w:r>
          </w:p>
        </w:tc>
        <w:tc>
          <w:tcPr>
            <w:tcW w:w="5823" w:type="dxa"/>
            <w:shd w:val="clear" w:color="auto" w:fill="auto"/>
          </w:tcPr>
          <w:p w:rsidR="00B43CFE" w:rsidRPr="00B43CFE" w:rsidRDefault="00B43CFE" w:rsidP="001D137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Dušan Geli</w:t>
            </w:r>
            <w:r w:rsidR="001D137B">
              <w:rPr>
                <w:rFonts w:ascii="Calibri" w:eastAsia="Calibri" w:hAnsi="Calibri" w:cs="Arial"/>
                <w:szCs w:val="22"/>
                <w:lang w:eastAsia="en-US"/>
              </w:rPr>
              <w:t>e</w:t>
            </w:r>
            <w:r>
              <w:rPr>
                <w:rFonts w:ascii="Calibri" w:eastAsia="Calibri" w:hAnsi="Calibri" w:cs="Arial"/>
                <w:szCs w:val="22"/>
                <w:lang w:eastAsia="en-US"/>
              </w:rPr>
              <w:t xml:space="preserve">n, na základě plné moci </w:t>
            </w:r>
          </w:p>
        </w:tc>
      </w:tr>
      <w:tr w:rsidR="00E77A81" w:rsidRPr="00B43CFE" w:rsidTr="00B43CFE">
        <w:trPr>
          <w:trHeight w:hRule="exact" w:val="852"/>
        </w:trPr>
        <w:tc>
          <w:tcPr>
            <w:tcW w:w="3104" w:type="dxa"/>
            <w:shd w:val="clear" w:color="auto" w:fill="auto"/>
          </w:tcPr>
          <w:p w:rsidR="00E77A81" w:rsidRPr="00B43CFE" w:rsidRDefault="00E77A81" w:rsidP="00420A39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</w:p>
          <w:p w:rsidR="00E77A81" w:rsidRPr="00B43CFE" w:rsidRDefault="00E77A81" w:rsidP="00420A39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>bankovní spojení</w:t>
            </w:r>
          </w:p>
        </w:tc>
        <w:tc>
          <w:tcPr>
            <w:tcW w:w="5823" w:type="dxa"/>
            <w:shd w:val="clear" w:color="auto" w:fill="auto"/>
          </w:tcPr>
          <w:p w:rsidR="00B43CFE" w:rsidRDefault="00B43CFE" w:rsidP="00B43CFE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ČS a.s. Kroměříž, č.ú. 1481817349/0800</w:t>
            </w:r>
          </w:p>
          <w:p w:rsidR="00B43CFE" w:rsidRDefault="00B43CFE" w:rsidP="00B43CFE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ČSOB a.s. Kroměříž, č.ú. 174042489/0300</w:t>
            </w:r>
          </w:p>
          <w:p w:rsidR="00E77A81" w:rsidRPr="00B43CFE" w:rsidRDefault="00B43CFE" w:rsidP="00B43CFE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KB a.s. Kroměříž, č.ú. 27-1499300217/0100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:rsidR="00955F7C" w:rsidRPr="00B43CFE" w:rsidRDefault="00955F7C" w:rsidP="00DE6F0A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szCs w:val="22"/>
                <w:lang w:eastAsia="en-US"/>
              </w:rPr>
              <w:t>kontakt</w:t>
            </w:r>
            <w:r w:rsidR="00E16022" w:rsidRPr="00B43CFE">
              <w:rPr>
                <w:rFonts w:ascii="Calibri" w:eastAsia="Calibri" w:hAnsi="Calibri" w:cs="Arial"/>
                <w:szCs w:val="22"/>
                <w:lang w:eastAsia="en-US"/>
              </w:rPr>
              <w:t xml:space="preserve">ní údaje: telefon: </w:t>
            </w:r>
            <w:r w:rsidR="00B43CFE">
              <w:rPr>
                <w:rFonts w:ascii="Calibri" w:eastAsia="Calibri" w:hAnsi="Calibri" w:cs="Arial"/>
                <w:szCs w:val="22"/>
                <w:lang w:eastAsia="en-US"/>
              </w:rPr>
              <w:t>573 503 311, 333</w:t>
            </w:r>
            <w:r w:rsidR="00E16022" w:rsidRPr="00B43CFE">
              <w:rPr>
                <w:rFonts w:ascii="Calibri" w:eastAsia="Calibri" w:hAnsi="Calibri" w:cs="Arial"/>
                <w:szCs w:val="22"/>
                <w:lang w:eastAsia="en-US"/>
              </w:rPr>
              <w:t xml:space="preserve">   </w:t>
            </w:r>
            <w:r w:rsidRPr="00B43CFE">
              <w:rPr>
                <w:rFonts w:ascii="Calibri" w:eastAsia="Calibri" w:hAnsi="Calibri" w:cs="Arial"/>
                <w:szCs w:val="22"/>
                <w:lang w:eastAsia="en-US"/>
              </w:rPr>
              <w:t>e-mail</w:t>
            </w:r>
            <w:r w:rsidR="00E16022" w:rsidRPr="00B43CFE">
              <w:rPr>
                <w:rFonts w:ascii="Calibri" w:eastAsia="Calibri" w:hAnsi="Calibri" w:cs="Arial"/>
                <w:szCs w:val="22"/>
                <w:lang w:eastAsia="en-US"/>
              </w:rPr>
              <w:t>:</w:t>
            </w:r>
            <w:r w:rsidR="00B43CFE">
              <w:rPr>
                <w:rFonts w:ascii="Calibri" w:eastAsia="Calibri" w:hAnsi="Calibri" w:cs="Arial"/>
                <w:szCs w:val="22"/>
                <w:lang w:eastAsia="en-US"/>
              </w:rPr>
              <w:t xml:space="preserve"> sekretariat@wachal.cz</w:t>
            </w:r>
            <w:r w:rsidR="00E16022" w:rsidRPr="00B43CFE">
              <w:rPr>
                <w:rFonts w:ascii="Calibri" w:eastAsia="Calibri" w:hAnsi="Calibri" w:cs="Arial"/>
                <w:szCs w:val="22"/>
                <w:lang w:eastAsia="en-US"/>
              </w:rPr>
              <w:t xml:space="preserve"> 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3104" w:type="dxa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5823" w:type="dxa"/>
            <w:shd w:val="clear" w:color="auto" w:fill="auto"/>
          </w:tcPr>
          <w:p w:rsidR="00955F7C" w:rsidRPr="00B43CFE" w:rsidRDefault="00B43CFE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Ing. Tomáš Pinďák, stavbyvedoucí</w:t>
            </w:r>
          </w:p>
        </w:tc>
      </w:tr>
      <w:tr w:rsidR="00955F7C" w:rsidRPr="00B43CFE" w:rsidTr="001C4DCD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955F7C" w:rsidRPr="00B43CFE" w:rsidRDefault="00955F7C" w:rsidP="00420A39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:rsidR="00955F7C" w:rsidRPr="00B43CFE" w:rsidRDefault="00955F7C" w:rsidP="00DE6F0A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szCs w:val="22"/>
                <w:lang w:eastAsia="en-US"/>
              </w:rPr>
              <w:t>kontakt</w:t>
            </w:r>
            <w:r w:rsidR="006916D6" w:rsidRPr="00B43CFE">
              <w:rPr>
                <w:rFonts w:ascii="Calibri" w:eastAsia="Calibri" w:hAnsi="Calibri" w:cs="Arial"/>
                <w:szCs w:val="22"/>
                <w:lang w:eastAsia="en-US"/>
              </w:rPr>
              <w:t>ní údaje: telefon:</w:t>
            </w:r>
            <w:r w:rsidR="00B43CFE">
              <w:rPr>
                <w:rFonts w:ascii="Calibri" w:eastAsia="Calibri" w:hAnsi="Calibri" w:cs="Arial"/>
                <w:szCs w:val="22"/>
                <w:lang w:eastAsia="en-US"/>
              </w:rPr>
              <w:t xml:space="preserve"> 606 737 229 </w:t>
            </w:r>
            <w:r w:rsidRPr="00B43CFE">
              <w:rPr>
                <w:rFonts w:ascii="Calibri" w:eastAsia="Calibri" w:hAnsi="Calibri" w:cs="Arial"/>
                <w:szCs w:val="22"/>
                <w:lang w:eastAsia="en-US"/>
              </w:rPr>
              <w:t>e-mail:</w:t>
            </w:r>
            <w:r w:rsidR="00B43CFE">
              <w:rPr>
                <w:rFonts w:ascii="Calibri" w:eastAsia="Calibri" w:hAnsi="Calibri" w:cs="Arial"/>
                <w:szCs w:val="22"/>
                <w:lang w:eastAsia="en-US"/>
              </w:rPr>
              <w:t xml:space="preserve"> pindak@wachal.cz</w:t>
            </w:r>
          </w:p>
        </w:tc>
      </w:tr>
      <w:tr w:rsidR="00D80F5C" w:rsidRPr="00B43CFE" w:rsidTr="001C4DCD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D80F5C" w:rsidRPr="00B43CFE" w:rsidRDefault="00D80F5C" w:rsidP="00DE6F0A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B43CFE">
              <w:rPr>
                <w:rFonts w:ascii="Calibri" w:eastAsia="Calibri" w:hAnsi="Calibri" w:cs="Arial"/>
                <w:szCs w:val="22"/>
                <w:lang w:eastAsia="en-US"/>
              </w:rPr>
              <w:t>ID datové schránky</w:t>
            </w:r>
            <w:r w:rsidR="006916D6" w:rsidRPr="00B43CFE">
              <w:rPr>
                <w:rFonts w:ascii="Calibri" w:eastAsia="Calibri" w:hAnsi="Calibri" w:cs="Arial"/>
                <w:szCs w:val="22"/>
                <w:lang w:eastAsia="en-US"/>
              </w:rPr>
              <w:t xml:space="preserve">:  </w:t>
            </w:r>
            <w:r w:rsidR="00B43CFE">
              <w:rPr>
                <w:rFonts w:ascii="Calibri" w:eastAsia="Calibri" w:hAnsi="Calibri" w:cs="Arial"/>
                <w:szCs w:val="22"/>
                <w:lang w:eastAsia="en-US"/>
              </w:rPr>
              <w:t>j89tauv</w:t>
            </w:r>
          </w:p>
        </w:tc>
      </w:tr>
    </w:tbl>
    <w:p w:rsidR="00955F7C" w:rsidRPr="00B43CFE" w:rsidRDefault="008F76A5" w:rsidP="0055425A">
      <w:pPr>
        <w:rPr>
          <w:rFonts w:ascii="Calibri" w:eastAsia="Calibri" w:hAnsi="Calibri" w:cs="Arial"/>
          <w:szCs w:val="22"/>
          <w:lang w:eastAsia="en-US"/>
        </w:rPr>
      </w:pPr>
      <w:r w:rsidRPr="00B43CFE">
        <w:rPr>
          <w:rFonts w:ascii="Calibri" w:eastAsia="Calibri" w:hAnsi="Calibri" w:cs="Arial"/>
          <w:szCs w:val="22"/>
          <w:lang w:eastAsia="en-US"/>
        </w:rPr>
        <w:t>Dále jen „Zhotovitel“</w:t>
      </w:r>
    </w:p>
    <w:p w:rsidR="00CB3E36" w:rsidRPr="00B43CFE" w:rsidRDefault="00CB3E36" w:rsidP="00955F7C">
      <w:pPr>
        <w:jc w:val="center"/>
        <w:rPr>
          <w:rFonts w:ascii="Calibri" w:eastAsia="Calibri" w:hAnsi="Calibri" w:cs="Arial"/>
          <w:b/>
          <w:szCs w:val="22"/>
          <w:lang w:eastAsia="en-US"/>
        </w:rPr>
      </w:pPr>
    </w:p>
    <w:p w:rsidR="00CB3E36" w:rsidRPr="00B43CFE" w:rsidRDefault="00CB3E36" w:rsidP="00955F7C">
      <w:pPr>
        <w:jc w:val="center"/>
        <w:rPr>
          <w:rFonts w:ascii="Calibri" w:eastAsia="Calibri" w:hAnsi="Calibri" w:cs="Arial"/>
          <w:b/>
          <w:szCs w:val="22"/>
          <w:lang w:eastAsia="en-US"/>
        </w:rPr>
      </w:pPr>
    </w:p>
    <w:p w:rsidR="00955F7C" w:rsidRPr="00B43CFE" w:rsidRDefault="00955F7C" w:rsidP="006B7AE2">
      <w:pPr>
        <w:numPr>
          <w:ilvl w:val="0"/>
          <w:numId w:val="14"/>
        </w:numPr>
        <w:jc w:val="center"/>
        <w:rPr>
          <w:rFonts w:ascii="Calibri" w:hAnsi="Calibri" w:cs="Calibri"/>
          <w:b/>
          <w:szCs w:val="22"/>
        </w:rPr>
      </w:pPr>
    </w:p>
    <w:p w:rsidR="00424EEA" w:rsidRPr="00B43CFE" w:rsidRDefault="00F215A2" w:rsidP="00424EEA">
      <w:pPr>
        <w:spacing w:after="24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Povaha a potřebnost změny</w:t>
      </w:r>
      <w:r w:rsidR="00D04FFA">
        <w:rPr>
          <w:rFonts w:ascii="Calibri" w:hAnsi="Calibri" w:cs="Calibri"/>
          <w:b/>
          <w:szCs w:val="22"/>
        </w:rPr>
        <w:t xml:space="preserve"> závazku ze </w:t>
      </w:r>
      <w:r>
        <w:rPr>
          <w:rFonts w:ascii="Calibri" w:hAnsi="Calibri" w:cs="Calibri"/>
          <w:b/>
          <w:szCs w:val="22"/>
        </w:rPr>
        <w:t>smlouvy</w:t>
      </w:r>
    </w:p>
    <w:p w:rsidR="00E40571" w:rsidRDefault="00B55951" w:rsidP="00F215A2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Tento dodatek se uzavírá </w:t>
      </w:r>
      <w:r w:rsidR="00D04FFA">
        <w:rPr>
          <w:rFonts w:ascii="Calibri" w:hAnsi="Calibri" w:cs="Calibri"/>
          <w:szCs w:val="22"/>
        </w:rPr>
        <w:t>v souladu s</w:t>
      </w:r>
      <w:r w:rsidR="00E40571">
        <w:rPr>
          <w:rFonts w:ascii="Calibri" w:hAnsi="Calibri" w:cs="Calibri"/>
          <w:szCs w:val="22"/>
        </w:rPr>
        <w:t xml:space="preserve"> </w:t>
      </w:r>
      <w:r w:rsidR="00D04FFA">
        <w:rPr>
          <w:rFonts w:ascii="Calibri" w:hAnsi="Calibri" w:cs="Calibri"/>
          <w:szCs w:val="22"/>
        </w:rPr>
        <w:t>§ 222 odst. 4 zákona č. 134/2016 Sb., o zadávání veřejných zakázek</w:t>
      </w:r>
      <w:r w:rsidR="00E40571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 xml:space="preserve">na základě </w:t>
      </w:r>
      <w:r w:rsidR="00E40571">
        <w:rPr>
          <w:rFonts w:ascii="Calibri" w:hAnsi="Calibri" w:cs="Calibri"/>
          <w:szCs w:val="22"/>
        </w:rPr>
        <w:t>dílčích změn, které jsou podrobněji specifikovány v přílohách č. 1 až 12 k tomuto dodatku a jejichž potřeba</w:t>
      </w:r>
      <w:r w:rsidR="00E40571" w:rsidRPr="00E40571">
        <w:rPr>
          <w:rFonts w:ascii="Calibri" w:hAnsi="Calibri" w:cs="Calibri"/>
          <w:szCs w:val="22"/>
        </w:rPr>
        <w:t xml:space="preserve"> vznikla v průběhu dosavadní realizace díla</w:t>
      </w:r>
      <w:r w:rsidR="00E40571">
        <w:rPr>
          <w:rFonts w:ascii="Calibri" w:hAnsi="Calibri" w:cs="Calibri"/>
          <w:szCs w:val="22"/>
        </w:rPr>
        <w:t>.</w:t>
      </w:r>
    </w:p>
    <w:p w:rsidR="00E40571" w:rsidRDefault="00E40571" w:rsidP="00F215A2">
      <w:pPr>
        <w:jc w:val="both"/>
        <w:rPr>
          <w:rFonts w:ascii="Calibri" w:hAnsi="Calibri" w:cs="Calibri"/>
          <w:szCs w:val="22"/>
        </w:rPr>
      </w:pPr>
    </w:p>
    <w:p w:rsidR="00BD270E" w:rsidRPr="00B43CFE" w:rsidRDefault="00BD270E" w:rsidP="006B7AE2">
      <w:pPr>
        <w:numPr>
          <w:ilvl w:val="0"/>
          <w:numId w:val="14"/>
        </w:numPr>
        <w:jc w:val="center"/>
        <w:outlineLvl w:val="0"/>
        <w:rPr>
          <w:rFonts w:ascii="Calibri" w:hAnsi="Calibri" w:cs="Calibri"/>
          <w:b/>
          <w:szCs w:val="22"/>
        </w:rPr>
      </w:pPr>
    </w:p>
    <w:p w:rsidR="00424EEA" w:rsidRPr="00B43CFE" w:rsidRDefault="00BF5412" w:rsidP="00424EEA">
      <w:pPr>
        <w:spacing w:after="240"/>
        <w:jc w:val="center"/>
        <w:outlineLvl w:val="0"/>
        <w:rPr>
          <w:rFonts w:ascii="Calibri" w:hAnsi="Calibri" w:cs="Calibri"/>
          <w:b/>
          <w:szCs w:val="22"/>
        </w:rPr>
      </w:pPr>
      <w:r w:rsidRPr="00B43CFE">
        <w:rPr>
          <w:rFonts w:ascii="Calibri" w:hAnsi="Calibri" w:cs="Calibri"/>
          <w:b/>
          <w:szCs w:val="22"/>
        </w:rPr>
        <w:t xml:space="preserve">Předmět </w:t>
      </w:r>
      <w:r w:rsidR="00F215A2">
        <w:rPr>
          <w:rFonts w:ascii="Calibri" w:hAnsi="Calibri" w:cs="Calibri"/>
          <w:b/>
          <w:szCs w:val="22"/>
        </w:rPr>
        <w:t>dodatku</w:t>
      </w:r>
    </w:p>
    <w:p w:rsidR="00F215A2" w:rsidRDefault="00BF5412" w:rsidP="00F473B7">
      <w:pPr>
        <w:pStyle w:val="Zkladntextodsazen2"/>
        <w:numPr>
          <w:ilvl w:val="0"/>
          <w:numId w:val="1"/>
        </w:numPr>
        <w:rPr>
          <w:rFonts w:ascii="Calibri" w:hAnsi="Calibri" w:cs="Calibri"/>
          <w:szCs w:val="22"/>
        </w:rPr>
      </w:pPr>
      <w:r w:rsidRPr="00B43CFE">
        <w:rPr>
          <w:rFonts w:ascii="Calibri" w:hAnsi="Calibri" w:cs="Calibri"/>
          <w:szCs w:val="22"/>
        </w:rPr>
        <w:t>Předmětem t</w:t>
      </w:r>
      <w:r w:rsidR="00F215A2">
        <w:rPr>
          <w:rFonts w:ascii="Calibri" w:hAnsi="Calibri" w:cs="Calibri"/>
          <w:szCs w:val="22"/>
        </w:rPr>
        <w:t>ohoto dodatku je následující:</w:t>
      </w:r>
    </w:p>
    <w:p w:rsidR="00F215A2" w:rsidRPr="00FA4645" w:rsidRDefault="001E39B7" w:rsidP="001E39B7">
      <w:pPr>
        <w:pStyle w:val="Zkladntextodsazen2"/>
        <w:numPr>
          <w:ilvl w:val="1"/>
          <w:numId w:val="1"/>
        </w:numPr>
        <w:rPr>
          <w:rFonts w:ascii="Calibri" w:hAnsi="Calibri" w:cs="Calibri"/>
          <w:i/>
          <w:szCs w:val="22"/>
        </w:rPr>
      </w:pPr>
      <w:r w:rsidRPr="001E39B7">
        <w:rPr>
          <w:rFonts w:ascii="Calibri" w:hAnsi="Calibri" w:cs="Calibri"/>
          <w:szCs w:val="22"/>
        </w:rPr>
        <w:t xml:space="preserve">Doplnění </w:t>
      </w:r>
      <w:r>
        <w:rPr>
          <w:rFonts w:ascii="Calibri" w:hAnsi="Calibri" w:cs="Calibri"/>
          <w:szCs w:val="22"/>
        </w:rPr>
        <w:t xml:space="preserve">sádrokartonových konstrukcí </w:t>
      </w:r>
      <w:r w:rsidR="00F215A2">
        <w:rPr>
          <w:rFonts w:ascii="Calibri" w:hAnsi="Calibri" w:cs="Calibri"/>
          <w:szCs w:val="22"/>
        </w:rPr>
        <w:t xml:space="preserve">dle </w:t>
      </w:r>
      <w:r>
        <w:rPr>
          <w:rFonts w:ascii="Calibri" w:hAnsi="Calibri" w:cs="Calibri"/>
          <w:szCs w:val="22"/>
        </w:rPr>
        <w:t>změnového listu (dále jen „</w:t>
      </w:r>
      <w:r w:rsidR="00F215A2">
        <w:rPr>
          <w:rFonts w:ascii="Calibri" w:hAnsi="Calibri" w:cs="Calibri"/>
          <w:szCs w:val="22"/>
        </w:rPr>
        <w:t>ZL</w:t>
      </w:r>
      <w:r>
        <w:rPr>
          <w:rFonts w:ascii="Calibri" w:hAnsi="Calibri" w:cs="Calibri"/>
          <w:szCs w:val="22"/>
        </w:rPr>
        <w:t>“) 007</w:t>
      </w:r>
      <w:r w:rsidR="00F215A2">
        <w:rPr>
          <w:rFonts w:ascii="Calibri" w:hAnsi="Calibri" w:cs="Calibri"/>
          <w:szCs w:val="22"/>
        </w:rPr>
        <w:t>, který tvoří přílohu č. 1 tohoto dodatku</w:t>
      </w:r>
      <w:r w:rsidR="00FA4645">
        <w:rPr>
          <w:rFonts w:ascii="Calibri" w:hAnsi="Calibri" w:cs="Calibri"/>
          <w:szCs w:val="22"/>
        </w:rPr>
        <w:t xml:space="preserve">; </w:t>
      </w:r>
    </w:p>
    <w:p w:rsidR="00F215A2" w:rsidRDefault="001E39B7" w:rsidP="001E39B7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1E39B7">
        <w:rPr>
          <w:rFonts w:ascii="Calibri" w:hAnsi="Calibri" w:cs="Calibri"/>
          <w:szCs w:val="22"/>
        </w:rPr>
        <w:t>Úpravy po jednotlivých místnostech</w:t>
      </w:r>
      <w:r>
        <w:rPr>
          <w:rFonts w:ascii="Calibri" w:hAnsi="Calibri" w:cs="Calibri"/>
          <w:szCs w:val="22"/>
        </w:rPr>
        <w:t xml:space="preserve"> </w:t>
      </w:r>
      <w:r w:rsidR="00F215A2">
        <w:rPr>
          <w:rFonts w:ascii="Calibri" w:hAnsi="Calibri" w:cs="Calibri"/>
          <w:szCs w:val="22"/>
        </w:rPr>
        <w:t>dle ZL</w:t>
      </w:r>
      <w:r>
        <w:rPr>
          <w:rFonts w:ascii="Calibri" w:hAnsi="Calibri" w:cs="Calibri"/>
          <w:szCs w:val="22"/>
        </w:rPr>
        <w:t xml:space="preserve"> 013</w:t>
      </w:r>
      <w:r w:rsidR="00F215A2">
        <w:rPr>
          <w:rFonts w:ascii="Calibri" w:hAnsi="Calibri" w:cs="Calibri"/>
          <w:szCs w:val="22"/>
        </w:rPr>
        <w:t>, který tvoří přílohu č. 2 tohoto dodatku</w:t>
      </w:r>
      <w:r w:rsidR="00FA4645">
        <w:rPr>
          <w:rFonts w:ascii="Calibri" w:hAnsi="Calibri" w:cs="Calibri"/>
          <w:szCs w:val="22"/>
        </w:rPr>
        <w:t>;</w:t>
      </w:r>
    </w:p>
    <w:p w:rsidR="00F215A2" w:rsidRDefault="001E39B7" w:rsidP="001E39B7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1E39B7">
        <w:rPr>
          <w:rFonts w:ascii="Calibri" w:hAnsi="Calibri" w:cs="Calibri"/>
          <w:szCs w:val="22"/>
        </w:rPr>
        <w:t xml:space="preserve">Zemní práce </w:t>
      </w:r>
      <w:r>
        <w:rPr>
          <w:rFonts w:ascii="Calibri" w:hAnsi="Calibri" w:cs="Calibri"/>
          <w:szCs w:val="22"/>
        </w:rPr>
        <w:t>–</w:t>
      </w:r>
      <w:r w:rsidRPr="001E39B7">
        <w:rPr>
          <w:rFonts w:ascii="Calibri" w:hAnsi="Calibri" w:cs="Calibri"/>
          <w:szCs w:val="22"/>
        </w:rPr>
        <w:t xml:space="preserve"> </w:t>
      </w:r>
      <w:r w:rsidR="003B0949">
        <w:rPr>
          <w:rFonts w:ascii="Calibri" w:hAnsi="Calibri" w:cs="Calibri"/>
          <w:szCs w:val="22"/>
        </w:rPr>
        <w:t>revize</w:t>
      </w:r>
      <w:r w:rsidRPr="001E39B7">
        <w:rPr>
          <w:rFonts w:ascii="Calibri" w:hAnsi="Calibri" w:cs="Calibri"/>
          <w:szCs w:val="22"/>
        </w:rPr>
        <w:t xml:space="preserve"> v místě nové přístavby a atria</w:t>
      </w:r>
      <w:r w:rsidR="003B0949">
        <w:rPr>
          <w:rFonts w:ascii="Calibri" w:hAnsi="Calibri" w:cs="Calibri"/>
          <w:szCs w:val="22"/>
        </w:rPr>
        <w:t xml:space="preserve"> dle ZL 016</w:t>
      </w:r>
      <w:r w:rsidR="00F215A2">
        <w:rPr>
          <w:rFonts w:ascii="Calibri" w:hAnsi="Calibri" w:cs="Calibri"/>
          <w:szCs w:val="22"/>
        </w:rPr>
        <w:t>, který tvoří přílohu č. 3 tohoto dodatku</w:t>
      </w:r>
      <w:r w:rsidR="00FA4645">
        <w:rPr>
          <w:rFonts w:ascii="Calibri" w:hAnsi="Calibri" w:cs="Calibri"/>
          <w:szCs w:val="22"/>
        </w:rPr>
        <w:t>;</w:t>
      </w:r>
    </w:p>
    <w:p w:rsidR="00F215A2" w:rsidRDefault="003B0949" w:rsidP="003B0949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3B0949">
        <w:rPr>
          <w:rFonts w:ascii="Calibri" w:hAnsi="Calibri" w:cs="Calibri"/>
          <w:szCs w:val="22"/>
        </w:rPr>
        <w:t xml:space="preserve">Elektroinstalace - </w:t>
      </w:r>
      <w:r>
        <w:rPr>
          <w:rFonts w:ascii="Calibri" w:hAnsi="Calibri" w:cs="Calibri"/>
          <w:szCs w:val="22"/>
        </w:rPr>
        <w:t>z</w:t>
      </w:r>
      <w:r w:rsidRPr="003B0949">
        <w:rPr>
          <w:rFonts w:ascii="Calibri" w:hAnsi="Calibri" w:cs="Calibri"/>
          <w:szCs w:val="22"/>
        </w:rPr>
        <w:t>měny a doplnění k 31.8.2016</w:t>
      </w:r>
      <w:r>
        <w:rPr>
          <w:rFonts w:ascii="Calibri" w:hAnsi="Calibri" w:cs="Calibri"/>
          <w:szCs w:val="22"/>
        </w:rPr>
        <w:t xml:space="preserve"> dle ZL 017</w:t>
      </w:r>
      <w:r w:rsidR="00B108E7">
        <w:rPr>
          <w:rFonts w:ascii="Calibri" w:hAnsi="Calibri" w:cs="Calibri"/>
          <w:szCs w:val="22"/>
        </w:rPr>
        <w:t>, který tvoří přílohu č. 4 tohoto dodatku</w:t>
      </w:r>
      <w:r w:rsidR="00FA4645">
        <w:rPr>
          <w:rFonts w:ascii="Calibri" w:hAnsi="Calibri" w:cs="Calibri"/>
          <w:szCs w:val="22"/>
        </w:rPr>
        <w:t>;</w:t>
      </w:r>
    </w:p>
    <w:p w:rsidR="00B108E7" w:rsidRDefault="003B0949" w:rsidP="003B0949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Omítky – revize fáze 2 </w:t>
      </w:r>
      <w:r w:rsidR="00B108E7">
        <w:rPr>
          <w:rFonts w:ascii="Calibri" w:hAnsi="Calibri" w:cs="Calibri"/>
          <w:szCs w:val="22"/>
        </w:rPr>
        <w:t>dle ZL</w:t>
      </w:r>
      <w:r>
        <w:rPr>
          <w:rFonts w:ascii="Calibri" w:hAnsi="Calibri" w:cs="Calibri"/>
          <w:szCs w:val="22"/>
        </w:rPr>
        <w:t>018</w:t>
      </w:r>
      <w:r w:rsidR="00B108E7">
        <w:rPr>
          <w:rFonts w:ascii="Calibri" w:hAnsi="Calibri" w:cs="Calibri"/>
          <w:szCs w:val="22"/>
        </w:rPr>
        <w:t>, který tvoří přílohu č. 5 tohoto dodatku</w:t>
      </w:r>
      <w:r w:rsidR="00FA4645">
        <w:rPr>
          <w:rFonts w:ascii="Calibri" w:hAnsi="Calibri" w:cs="Calibri"/>
          <w:szCs w:val="22"/>
        </w:rPr>
        <w:t>;</w:t>
      </w:r>
    </w:p>
    <w:p w:rsidR="00B108E7" w:rsidRDefault="003B0949" w:rsidP="00D93B08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Vý</w:t>
      </w:r>
      <w:r w:rsidR="00D93B08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tuže </w:t>
      </w:r>
      <w:r w:rsidR="00D93B08">
        <w:rPr>
          <w:rFonts w:ascii="Calibri" w:hAnsi="Calibri" w:cs="Calibri"/>
          <w:szCs w:val="22"/>
        </w:rPr>
        <w:t>přístavby -</w:t>
      </w:r>
      <w:r w:rsidRPr="003B0949">
        <w:rPr>
          <w:rFonts w:ascii="Calibri" w:hAnsi="Calibri" w:cs="Calibri"/>
          <w:szCs w:val="22"/>
        </w:rPr>
        <w:t xml:space="preserve"> </w:t>
      </w:r>
      <w:r w:rsidR="00D93B08">
        <w:rPr>
          <w:rFonts w:ascii="Calibri" w:hAnsi="Calibri" w:cs="Calibri"/>
          <w:szCs w:val="22"/>
        </w:rPr>
        <w:t>revize d</w:t>
      </w:r>
      <w:r w:rsidR="00B108E7">
        <w:rPr>
          <w:rFonts w:ascii="Calibri" w:hAnsi="Calibri" w:cs="Calibri"/>
          <w:szCs w:val="22"/>
        </w:rPr>
        <w:t xml:space="preserve">le ZL </w:t>
      </w:r>
      <w:r w:rsidR="00D93B08">
        <w:rPr>
          <w:rFonts w:ascii="Calibri" w:hAnsi="Calibri" w:cs="Calibri"/>
          <w:szCs w:val="22"/>
        </w:rPr>
        <w:t>019</w:t>
      </w:r>
      <w:r w:rsidR="00B108E7">
        <w:rPr>
          <w:rFonts w:ascii="Calibri" w:hAnsi="Calibri" w:cs="Calibri"/>
          <w:szCs w:val="22"/>
        </w:rPr>
        <w:t>, který tvoří přílohu č. 6 tohoto dodatku</w:t>
      </w:r>
      <w:r w:rsidR="00FA4645">
        <w:rPr>
          <w:rFonts w:ascii="Calibri" w:hAnsi="Calibri" w:cs="Calibri"/>
          <w:szCs w:val="22"/>
        </w:rPr>
        <w:t>;</w:t>
      </w:r>
    </w:p>
    <w:p w:rsidR="00B108E7" w:rsidRDefault="00D93B08" w:rsidP="00D93B08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D93B08">
        <w:rPr>
          <w:rFonts w:ascii="Calibri" w:hAnsi="Calibri" w:cs="Calibri"/>
          <w:szCs w:val="22"/>
        </w:rPr>
        <w:t>Malby a obklady v m.č. 2.1 a 2.2</w:t>
      </w:r>
      <w:r>
        <w:rPr>
          <w:rFonts w:ascii="Calibri" w:hAnsi="Calibri" w:cs="Calibri"/>
          <w:szCs w:val="22"/>
        </w:rPr>
        <w:t xml:space="preserve"> dle </w:t>
      </w:r>
      <w:r w:rsidR="00B108E7">
        <w:rPr>
          <w:rFonts w:ascii="Calibri" w:hAnsi="Calibri" w:cs="Calibri"/>
          <w:szCs w:val="22"/>
        </w:rPr>
        <w:t xml:space="preserve"> ZL </w:t>
      </w:r>
      <w:r>
        <w:rPr>
          <w:rFonts w:ascii="Calibri" w:hAnsi="Calibri" w:cs="Calibri"/>
          <w:szCs w:val="22"/>
        </w:rPr>
        <w:t>020</w:t>
      </w:r>
      <w:r w:rsidR="00B108E7">
        <w:rPr>
          <w:rFonts w:ascii="Calibri" w:hAnsi="Calibri" w:cs="Calibri"/>
          <w:szCs w:val="22"/>
        </w:rPr>
        <w:t>, který tvoří přílohu č. 7 tohoto dodatku</w:t>
      </w:r>
      <w:r w:rsidR="00FA4645">
        <w:rPr>
          <w:rFonts w:ascii="Calibri" w:hAnsi="Calibri" w:cs="Calibri"/>
          <w:szCs w:val="22"/>
        </w:rPr>
        <w:t>;</w:t>
      </w:r>
    </w:p>
    <w:p w:rsidR="00B108E7" w:rsidRDefault="00D93B08" w:rsidP="00D93B08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D93B08">
        <w:rPr>
          <w:rFonts w:ascii="Calibri" w:hAnsi="Calibri" w:cs="Calibri"/>
          <w:szCs w:val="22"/>
        </w:rPr>
        <w:t>Zm</w:t>
      </w:r>
      <w:r>
        <w:rPr>
          <w:rFonts w:ascii="Calibri" w:hAnsi="Calibri" w:cs="Calibri"/>
          <w:szCs w:val="22"/>
        </w:rPr>
        <w:t xml:space="preserve">ěny </w:t>
      </w:r>
      <w:r w:rsidRPr="00D93B08">
        <w:rPr>
          <w:rFonts w:ascii="Calibri" w:hAnsi="Calibri" w:cs="Calibri"/>
          <w:szCs w:val="22"/>
        </w:rPr>
        <w:t>v atriu - otlučení o</w:t>
      </w:r>
      <w:r>
        <w:rPr>
          <w:rFonts w:ascii="Calibri" w:hAnsi="Calibri" w:cs="Calibri"/>
          <w:szCs w:val="22"/>
        </w:rPr>
        <w:t>m</w:t>
      </w:r>
      <w:r w:rsidRPr="00D93B08">
        <w:rPr>
          <w:rFonts w:ascii="Calibri" w:hAnsi="Calibri" w:cs="Calibri"/>
          <w:szCs w:val="22"/>
        </w:rPr>
        <w:t>ítek, změna soklu, změna zateplení</w:t>
      </w:r>
      <w:r>
        <w:rPr>
          <w:rFonts w:ascii="Calibri" w:hAnsi="Calibri" w:cs="Calibri"/>
          <w:szCs w:val="22"/>
        </w:rPr>
        <w:t xml:space="preserve"> dle ZL 02</w:t>
      </w:r>
      <w:r w:rsidR="00F5346B">
        <w:rPr>
          <w:rFonts w:ascii="Calibri" w:hAnsi="Calibri" w:cs="Calibri"/>
          <w:szCs w:val="22"/>
        </w:rPr>
        <w:t>2</w:t>
      </w:r>
      <w:r w:rsidR="00B108E7">
        <w:rPr>
          <w:rFonts w:ascii="Calibri" w:hAnsi="Calibri" w:cs="Calibri"/>
          <w:szCs w:val="22"/>
        </w:rPr>
        <w:t>, který tvoří přílohu č. 8 tohoto dodatku</w:t>
      </w:r>
      <w:r w:rsidR="00FA4645">
        <w:rPr>
          <w:rFonts w:ascii="Calibri" w:hAnsi="Calibri" w:cs="Calibri"/>
          <w:szCs w:val="22"/>
        </w:rPr>
        <w:t>;</w:t>
      </w:r>
    </w:p>
    <w:p w:rsidR="00B108E7" w:rsidRDefault="00F5346B" w:rsidP="00F5346B">
      <w:pPr>
        <w:pStyle w:val="Zkladntextodsazen2"/>
        <w:numPr>
          <w:ilvl w:val="1"/>
          <w:numId w:val="1"/>
        </w:numPr>
        <w:rPr>
          <w:rFonts w:ascii="Calibri" w:hAnsi="Calibri" w:cs="Calibri"/>
          <w:szCs w:val="22"/>
        </w:rPr>
      </w:pPr>
      <w:r w:rsidRPr="00F5346B">
        <w:rPr>
          <w:rFonts w:ascii="Calibri" w:hAnsi="Calibri" w:cs="Calibri"/>
          <w:szCs w:val="22"/>
        </w:rPr>
        <w:t>Drobné změny a úpra</w:t>
      </w:r>
      <w:r>
        <w:rPr>
          <w:rFonts w:ascii="Calibri" w:hAnsi="Calibri" w:cs="Calibri"/>
          <w:szCs w:val="22"/>
        </w:rPr>
        <w:t>v</w:t>
      </w:r>
      <w:r w:rsidRPr="00F5346B">
        <w:rPr>
          <w:rFonts w:ascii="Calibri" w:hAnsi="Calibri" w:cs="Calibri"/>
          <w:szCs w:val="22"/>
        </w:rPr>
        <w:t xml:space="preserve">y </w:t>
      </w:r>
      <w:r>
        <w:rPr>
          <w:rFonts w:ascii="Calibri" w:hAnsi="Calibri" w:cs="Calibri"/>
          <w:szCs w:val="22"/>
        </w:rPr>
        <w:t xml:space="preserve">- Fáze </w:t>
      </w:r>
      <w:r w:rsidRPr="00F5346B">
        <w:rPr>
          <w:rFonts w:ascii="Calibri" w:hAnsi="Calibri" w:cs="Calibri"/>
          <w:szCs w:val="22"/>
        </w:rPr>
        <w:t>2 a 3</w:t>
      </w:r>
      <w:r>
        <w:rPr>
          <w:rFonts w:ascii="Calibri" w:hAnsi="Calibri" w:cs="Calibri"/>
          <w:szCs w:val="22"/>
        </w:rPr>
        <w:t xml:space="preserve"> </w:t>
      </w:r>
      <w:r w:rsidR="00B108E7">
        <w:rPr>
          <w:rFonts w:ascii="Calibri" w:hAnsi="Calibri" w:cs="Calibri"/>
          <w:szCs w:val="22"/>
        </w:rPr>
        <w:t xml:space="preserve">dle ZL </w:t>
      </w:r>
      <w:r>
        <w:rPr>
          <w:rFonts w:ascii="Calibri" w:hAnsi="Calibri" w:cs="Calibri"/>
          <w:szCs w:val="22"/>
        </w:rPr>
        <w:t>023</w:t>
      </w:r>
      <w:r w:rsidR="00B108E7">
        <w:rPr>
          <w:rFonts w:ascii="Calibri" w:hAnsi="Calibri" w:cs="Calibri"/>
          <w:szCs w:val="22"/>
        </w:rPr>
        <w:t>, který tvoří přílohu č. 9 tohoto dodatku</w:t>
      </w:r>
      <w:r w:rsidR="00FA4645">
        <w:rPr>
          <w:rFonts w:ascii="Calibri" w:hAnsi="Calibri" w:cs="Calibri"/>
          <w:szCs w:val="22"/>
        </w:rPr>
        <w:t>;</w:t>
      </w:r>
    </w:p>
    <w:p w:rsidR="002B67C2" w:rsidRDefault="002B67C2" w:rsidP="002B67C2">
      <w:pPr>
        <w:pStyle w:val="Zkladntextodsazen2"/>
        <w:ind w:left="1440"/>
        <w:rPr>
          <w:rFonts w:ascii="Calibri" w:hAnsi="Calibri" w:cs="Calibri"/>
          <w:szCs w:val="22"/>
        </w:rPr>
      </w:pPr>
    </w:p>
    <w:p w:rsidR="00FA4645" w:rsidRDefault="00FA4645" w:rsidP="00FA4645">
      <w:pPr>
        <w:pStyle w:val="Zkladntextodsazen2"/>
        <w:numPr>
          <w:ilvl w:val="0"/>
          <w:numId w:val="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Dopady změn předmětu díla do ceny díla činí </w:t>
      </w:r>
    </w:p>
    <w:tbl>
      <w:tblPr>
        <w:tblW w:w="8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00"/>
        <w:gridCol w:w="1540"/>
        <w:gridCol w:w="1540"/>
      </w:tblGrid>
      <w:tr w:rsidR="00FA4645" w:rsidRPr="00FA4645" w:rsidTr="00FA4645">
        <w:trPr>
          <w:trHeight w:val="450"/>
        </w:trPr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5" w:rsidRPr="00FA4645" w:rsidRDefault="00FA4645" w:rsidP="00FA46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A4645">
              <w:rPr>
                <w:rFonts w:ascii="Calibri" w:hAnsi="Calibri" w:cs="Calibri"/>
                <w:color w:val="000000"/>
                <w:szCs w:val="22"/>
              </w:rPr>
              <w:t>ZL č.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5" w:rsidRPr="00FA4645" w:rsidRDefault="00FA4645" w:rsidP="00FA46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A4645">
              <w:rPr>
                <w:rFonts w:ascii="Calibri" w:hAnsi="Calibri" w:cs="Calibri"/>
                <w:color w:val="000000"/>
                <w:szCs w:val="22"/>
              </w:rPr>
              <w:t>Název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5" w:rsidRPr="00FA4645" w:rsidRDefault="00FA4645" w:rsidP="00FA46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A4645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5" w:rsidRPr="00FA4645" w:rsidRDefault="00FA4645" w:rsidP="00FA46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A4645">
              <w:rPr>
                <w:rFonts w:ascii="Calibri" w:hAnsi="Calibri" w:cs="Calibri"/>
                <w:color w:val="000000"/>
                <w:szCs w:val="22"/>
              </w:rPr>
              <w:t>CENA S DPH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400DE2" w:rsidP="00400DE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007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400DE2" w:rsidP="00400D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00DE2">
              <w:rPr>
                <w:rFonts w:ascii="Calibri" w:hAnsi="Calibri" w:cs="Calibri"/>
                <w:color w:val="000000"/>
                <w:szCs w:val="22"/>
              </w:rPr>
              <w:t xml:space="preserve">Doplnění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SDK </w:t>
            </w:r>
            <w:r w:rsidRPr="00400DE2">
              <w:rPr>
                <w:rFonts w:ascii="Calibri" w:hAnsi="Calibri" w:cs="Calibri"/>
                <w:color w:val="000000"/>
                <w:szCs w:val="22"/>
              </w:rPr>
              <w:t>konstrukcí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5" w:rsidRPr="00FA4645" w:rsidRDefault="00400DE2" w:rsidP="00400DE2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81 078,79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98 105,33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Ú</w:t>
            </w:r>
            <w:r w:rsidR="00E709E5" w:rsidRPr="00E709E5">
              <w:rPr>
                <w:rFonts w:ascii="Calibri" w:hAnsi="Calibri" w:cs="Calibri"/>
                <w:szCs w:val="22"/>
              </w:rPr>
              <w:t>pravy po jednotlivých místnostech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306 836,37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371 272,01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rPr>
                <w:rFonts w:ascii="Calibri" w:hAnsi="Calibri" w:cs="Calibri"/>
                <w:szCs w:val="22"/>
              </w:rPr>
            </w:pPr>
            <w:r w:rsidRPr="00EB7591">
              <w:rPr>
                <w:rFonts w:ascii="Calibri" w:hAnsi="Calibri" w:cs="Calibri"/>
                <w:szCs w:val="22"/>
              </w:rPr>
              <w:t>Zemní práce – revize v místě nové přístavby a atria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154 513,83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186 961,73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</w:t>
            </w:r>
            <w:r w:rsidRPr="00EB7591">
              <w:rPr>
                <w:rFonts w:ascii="Calibri" w:hAnsi="Calibri" w:cs="Calibri"/>
                <w:szCs w:val="22"/>
              </w:rPr>
              <w:t>lektroinstalace - změny a doplnění k 31.8.2016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132 869,29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160 771,84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</w:t>
            </w:r>
            <w:r w:rsidRPr="00EB7591">
              <w:rPr>
                <w:rFonts w:ascii="Calibri" w:hAnsi="Calibri" w:cs="Calibri"/>
                <w:szCs w:val="22"/>
              </w:rPr>
              <w:t>mítky – revize fáze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144 903,56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175 333,31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rPr>
                <w:rFonts w:ascii="Calibri" w:hAnsi="Calibri" w:cs="Calibri"/>
                <w:szCs w:val="22"/>
              </w:rPr>
            </w:pPr>
            <w:r w:rsidRPr="00EB7591">
              <w:rPr>
                <w:rFonts w:ascii="Calibri" w:hAnsi="Calibri" w:cs="Calibri"/>
                <w:szCs w:val="22"/>
              </w:rPr>
              <w:t xml:space="preserve">Výztuže přístavby - revize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56 557,32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68 434,35</w:t>
            </w:r>
          </w:p>
        </w:tc>
      </w:tr>
      <w:tr w:rsidR="00FA4645" w:rsidRPr="00FA4645" w:rsidTr="009F6E0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FA4645" w:rsidP="00EB7591">
            <w:pPr>
              <w:rPr>
                <w:rFonts w:ascii="Calibri" w:hAnsi="Calibri" w:cs="Calibri"/>
                <w:i/>
                <w:iCs/>
                <w:szCs w:val="22"/>
              </w:rPr>
            </w:pPr>
            <w:r w:rsidRPr="00E709E5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r w:rsidR="00EB7591" w:rsidRPr="00D93B08">
              <w:rPr>
                <w:rFonts w:ascii="Calibri" w:hAnsi="Calibri" w:cs="Calibri"/>
                <w:szCs w:val="22"/>
              </w:rPr>
              <w:t>Malby a obklady v m.č. 2.1 a 2.2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  </w:t>
            </w:r>
            <w:r w:rsidR="00FA4645" w:rsidRPr="00FA4645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20 696,48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645" w:rsidRPr="00FA4645" w:rsidRDefault="009F6E0C" w:rsidP="00FA464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   25 042,74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rPr>
                <w:rFonts w:ascii="Calibri" w:hAnsi="Calibri" w:cs="Calibri"/>
                <w:szCs w:val="22"/>
              </w:rPr>
            </w:pPr>
            <w:r w:rsidRPr="00EB7591">
              <w:rPr>
                <w:rFonts w:ascii="Calibri" w:hAnsi="Calibri" w:cs="Calibri"/>
                <w:szCs w:val="22"/>
              </w:rPr>
              <w:t>Změny v atriu - otlučení omítek, změna soklu, změna zateplení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17 638,28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21 342,32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EB759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B7591" w:rsidP="00FA4645">
            <w:pPr>
              <w:rPr>
                <w:rFonts w:ascii="Calibri" w:hAnsi="Calibri" w:cs="Calibri"/>
                <w:szCs w:val="22"/>
              </w:rPr>
            </w:pPr>
            <w:r w:rsidRPr="00EB7591">
              <w:rPr>
                <w:rFonts w:ascii="Calibri" w:hAnsi="Calibri" w:cs="Calibri"/>
                <w:szCs w:val="22"/>
              </w:rPr>
              <w:t>Drobné změny a úpravy - Fáze 2 a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9F6E0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34 840,54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9F6E0C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42 157,05</w:t>
            </w:r>
          </w:p>
        </w:tc>
      </w:tr>
      <w:tr w:rsidR="00FA4645" w:rsidRPr="00FA4645" w:rsidTr="00FA464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FA4645" w:rsidP="00FA464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E709E5" w:rsidRDefault="00E709E5" w:rsidP="00E709E5">
            <w:pPr>
              <w:rPr>
                <w:rFonts w:ascii="Calibri" w:hAnsi="Calibri" w:cs="Calibri"/>
                <w:i/>
                <w:color w:val="000000"/>
                <w:szCs w:val="22"/>
              </w:rPr>
            </w:pPr>
            <w:r w:rsidRPr="00E709E5">
              <w:rPr>
                <w:rFonts w:ascii="Calibri" w:hAnsi="Calibri" w:cs="Calibri"/>
                <w:i/>
                <w:color w:val="000000"/>
                <w:szCs w:val="22"/>
              </w:rPr>
              <w:t>Součet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E709E5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949 934,46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5" w:rsidRPr="00FA4645" w:rsidRDefault="00E709E5" w:rsidP="00FA4645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1 149 420,68</w:t>
            </w:r>
          </w:p>
        </w:tc>
      </w:tr>
    </w:tbl>
    <w:p w:rsidR="00FA4645" w:rsidRDefault="00FA4645" w:rsidP="00510503">
      <w:pPr>
        <w:pStyle w:val="Zkladntextodsazen2"/>
        <w:numPr>
          <w:ilvl w:val="0"/>
          <w:numId w:val="1"/>
        </w:numPr>
        <w:rPr>
          <w:rFonts w:ascii="Calibri" w:hAnsi="Calibri" w:cs="Calibri"/>
          <w:szCs w:val="22"/>
        </w:rPr>
      </w:pPr>
      <w:r w:rsidRPr="00FA4645">
        <w:rPr>
          <w:rFonts w:ascii="Calibri" w:hAnsi="Calibri" w:cs="Calibri"/>
          <w:szCs w:val="22"/>
        </w:rPr>
        <w:t xml:space="preserve">Celková cena díla po promítnutí dopadů tohoto dodatku činí: </w:t>
      </w:r>
      <w:r w:rsidRPr="00FA4645">
        <w:rPr>
          <w:rFonts w:ascii="Calibri" w:hAnsi="Calibri" w:cs="Calibri"/>
          <w:szCs w:val="22"/>
        </w:rPr>
        <w:tab/>
      </w:r>
    </w:p>
    <w:p w:rsidR="00FA4645" w:rsidRDefault="00FA4645" w:rsidP="00FA4645">
      <w:pPr>
        <w:pStyle w:val="Zkladntextodsazen2"/>
        <w:ind w:left="851"/>
        <w:rPr>
          <w:rFonts w:ascii="Calibri" w:hAnsi="Calibri" w:cs="Calibri"/>
          <w:szCs w:val="22"/>
        </w:rPr>
      </w:pPr>
    </w:p>
    <w:p w:rsidR="002B67C2" w:rsidRPr="002B67C2" w:rsidRDefault="002B67C2" w:rsidP="002E6D9F">
      <w:pPr>
        <w:pStyle w:val="Zkladntextodsazen2"/>
        <w:spacing w:line="276" w:lineRule="auto"/>
        <w:ind w:left="0"/>
        <w:rPr>
          <w:rFonts w:ascii="Calibri" w:hAnsi="Calibri" w:cs="Calibri"/>
          <w:szCs w:val="22"/>
        </w:rPr>
      </w:pPr>
      <w:r w:rsidRPr="002B67C2">
        <w:rPr>
          <w:rFonts w:ascii="Calibri" w:hAnsi="Calibri" w:cs="Calibri"/>
          <w:szCs w:val="22"/>
        </w:rPr>
        <w:t xml:space="preserve">  </w:t>
      </w:r>
      <w:r w:rsidR="00227151" w:rsidRPr="00227151">
        <w:rPr>
          <w:rFonts w:ascii="Calibri" w:hAnsi="Calibri" w:cs="Calibri"/>
          <w:szCs w:val="22"/>
        </w:rPr>
        <w:t xml:space="preserve">43 011 089,93 Kč </w:t>
      </w:r>
      <w:r w:rsidR="00FA4645" w:rsidRPr="002B67C2">
        <w:rPr>
          <w:rFonts w:ascii="Calibri" w:hAnsi="Calibri" w:cs="Calibri"/>
          <w:szCs w:val="22"/>
        </w:rPr>
        <w:t>bez DPH,</w:t>
      </w:r>
    </w:p>
    <w:p w:rsidR="00FA4645" w:rsidRPr="002B67C2" w:rsidRDefault="002B67C2" w:rsidP="002E6D9F">
      <w:pPr>
        <w:pStyle w:val="Zkladntextodsazen2"/>
        <w:spacing w:line="276" w:lineRule="auto"/>
        <w:ind w:left="0"/>
        <w:rPr>
          <w:rFonts w:ascii="Calibri" w:hAnsi="Calibri" w:cs="Calibri"/>
          <w:szCs w:val="22"/>
        </w:rPr>
      </w:pPr>
      <w:r w:rsidRPr="002B67C2">
        <w:rPr>
          <w:rFonts w:ascii="Calibri" w:hAnsi="Calibri" w:cs="Calibri"/>
          <w:i/>
          <w:szCs w:val="22"/>
        </w:rPr>
        <w:t xml:space="preserve">  slovy: „čtyřicet</w:t>
      </w:r>
      <w:r w:rsidR="00227151">
        <w:rPr>
          <w:rFonts w:ascii="Calibri" w:hAnsi="Calibri" w:cs="Calibri"/>
          <w:i/>
          <w:szCs w:val="22"/>
        </w:rPr>
        <w:t>tři</w:t>
      </w:r>
      <w:r w:rsidRPr="002B67C2">
        <w:rPr>
          <w:rFonts w:ascii="Calibri" w:hAnsi="Calibri" w:cs="Calibri"/>
          <w:i/>
          <w:szCs w:val="22"/>
        </w:rPr>
        <w:t>milionů</w:t>
      </w:r>
      <w:r w:rsidR="00227151">
        <w:rPr>
          <w:rFonts w:ascii="Calibri" w:hAnsi="Calibri" w:cs="Calibri"/>
          <w:i/>
          <w:szCs w:val="22"/>
        </w:rPr>
        <w:t>jedenácttisícosmdesátdevět</w:t>
      </w:r>
      <w:r w:rsidRPr="002B67C2">
        <w:rPr>
          <w:rFonts w:ascii="Calibri" w:hAnsi="Calibri" w:cs="Calibri"/>
          <w:i/>
          <w:szCs w:val="22"/>
        </w:rPr>
        <w:t>korun</w:t>
      </w:r>
      <w:r w:rsidR="00227151">
        <w:rPr>
          <w:rFonts w:ascii="Calibri" w:hAnsi="Calibri" w:cs="Calibri"/>
          <w:i/>
          <w:szCs w:val="22"/>
        </w:rPr>
        <w:t>devadesáttřih</w:t>
      </w:r>
      <w:r w:rsidRPr="002B67C2">
        <w:rPr>
          <w:rFonts w:ascii="Calibri" w:hAnsi="Calibri" w:cs="Calibri"/>
          <w:i/>
          <w:szCs w:val="22"/>
        </w:rPr>
        <w:t>aléřůčeských“</w:t>
      </w:r>
      <w:r w:rsidR="00FA4645" w:rsidRPr="002B67C2">
        <w:rPr>
          <w:rFonts w:ascii="Calibri" w:hAnsi="Calibri" w:cs="Calibri"/>
          <w:szCs w:val="22"/>
        </w:rPr>
        <w:tab/>
      </w:r>
    </w:p>
    <w:p w:rsidR="002B67C2" w:rsidRPr="002B67C2" w:rsidRDefault="002B67C2" w:rsidP="002E6D9F">
      <w:pPr>
        <w:pStyle w:val="Zkladntextodsazen2"/>
        <w:spacing w:line="276" w:lineRule="auto"/>
        <w:ind w:left="0"/>
        <w:rPr>
          <w:rFonts w:ascii="Calibri" w:hAnsi="Calibri" w:cs="Calibri"/>
          <w:szCs w:val="22"/>
        </w:rPr>
      </w:pPr>
      <w:r w:rsidRPr="002B67C2">
        <w:rPr>
          <w:rFonts w:ascii="Calibri" w:hAnsi="Calibri" w:cs="Calibri"/>
          <w:szCs w:val="22"/>
        </w:rPr>
        <w:t xml:space="preserve">  tj.  </w:t>
      </w:r>
      <w:r w:rsidR="00227151" w:rsidRPr="00227151">
        <w:rPr>
          <w:rFonts w:ascii="Calibri" w:hAnsi="Calibri" w:cs="Calibri"/>
          <w:szCs w:val="22"/>
        </w:rPr>
        <w:t>52 043 419,08</w:t>
      </w:r>
      <w:r w:rsidR="00227151">
        <w:rPr>
          <w:rFonts w:ascii="Calibri" w:hAnsi="Calibri" w:cs="Calibri"/>
          <w:szCs w:val="22"/>
        </w:rPr>
        <w:t xml:space="preserve"> </w:t>
      </w:r>
      <w:r w:rsidR="00FA4645" w:rsidRPr="002B67C2">
        <w:rPr>
          <w:rFonts w:ascii="Calibri" w:hAnsi="Calibri" w:cs="Calibri"/>
          <w:szCs w:val="22"/>
        </w:rPr>
        <w:t xml:space="preserve">Kč vč. </w:t>
      </w:r>
      <w:r w:rsidR="002E6D9F">
        <w:rPr>
          <w:rFonts w:ascii="Calibri" w:hAnsi="Calibri" w:cs="Calibri"/>
          <w:szCs w:val="22"/>
        </w:rPr>
        <w:t xml:space="preserve">21% </w:t>
      </w:r>
      <w:r w:rsidR="00FA4645" w:rsidRPr="002B67C2">
        <w:rPr>
          <w:rFonts w:ascii="Calibri" w:hAnsi="Calibri" w:cs="Calibri"/>
          <w:szCs w:val="22"/>
        </w:rPr>
        <w:t>DPH,</w:t>
      </w:r>
    </w:p>
    <w:p w:rsidR="00FA4645" w:rsidRPr="002E6D9F" w:rsidRDefault="002B67C2" w:rsidP="002E6D9F">
      <w:pPr>
        <w:pStyle w:val="Zkladntextodsazen2"/>
        <w:spacing w:line="276" w:lineRule="auto"/>
        <w:ind w:left="0"/>
        <w:rPr>
          <w:rFonts w:ascii="Calibri" w:hAnsi="Calibri" w:cs="Calibri"/>
          <w:i/>
          <w:szCs w:val="22"/>
        </w:rPr>
      </w:pPr>
      <w:r w:rsidRPr="002E6D9F">
        <w:rPr>
          <w:rFonts w:ascii="Calibri" w:hAnsi="Calibri" w:cs="Calibri"/>
          <w:i/>
          <w:szCs w:val="22"/>
        </w:rPr>
        <w:t xml:space="preserve"> </w:t>
      </w:r>
      <w:r w:rsidR="00FA4645" w:rsidRPr="002E6D9F">
        <w:rPr>
          <w:rFonts w:ascii="Calibri" w:hAnsi="Calibri" w:cs="Calibri"/>
          <w:i/>
          <w:szCs w:val="22"/>
        </w:rPr>
        <w:t xml:space="preserve"> </w:t>
      </w:r>
      <w:r w:rsidRPr="002E6D9F">
        <w:rPr>
          <w:rFonts w:ascii="Calibri" w:hAnsi="Calibri" w:cs="Calibri"/>
          <w:i/>
          <w:szCs w:val="22"/>
        </w:rPr>
        <w:t>s</w:t>
      </w:r>
      <w:r w:rsidR="00FA4645" w:rsidRPr="002E6D9F">
        <w:rPr>
          <w:rFonts w:ascii="Calibri" w:hAnsi="Calibri" w:cs="Calibri"/>
          <w:i/>
          <w:szCs w:val="22"/>
        </w:rPr>
        <w:t>lovy</w:t>
      </w:r>
      <w:r w:rsidRPr="002E6D9F">
        <w:rPr>
          <w:rFonts w:ascii="Calibri" w:hAnsi="Calibri" w:cs="Calibri"/>
          <w:i/>
          <w:szCs w:val="22"/>
        </w:rPr>
        <w:t xml:space="preserve">: </w:t>
      </w:r>
      <w:r w:rsidR="002E6D9F" w:rsidRPr="002E6D9F">
        <w:rPr>
          <w:rFonts w:ascii="Calibri" w:hAnsi="Calibri" w:cs="Calibri"/>
          <w:i/>
          <w:szCs w:val="22"/>
        </w:rPr>
        <w:t>„</w:t>
      </w:r>
      <w:r w:rsidRPr="002E6D9F">
        <w:rPr>
          <w:rFonts w:ascii="Calibri" w:hAnsi="Calibri" w:cs="Calibri"/>
          <w:i/>
          <w:szCs w:val="22"/>
        </w:rPr>
        <w:t>padesát</w:t>
      </w:r>
      <w:r w:rsidR="00074FF5">
        <w:rPr>
          <w:rFonts w:ascii="Calibri" w:hAnsi="Calibri" w:cs="Calibri"/>
          <w:i/>
          <w:szCs w:val="22"/>
        </w:rPr>
        <w:t>dva</w:t>
      </w:r>
      <w:r w:rsidRPr="002E6D9F">
        <w:rPr>
          <w:rFonts w:ascii="Calibri" w:hAnsi="Calibri" w:cs="Calibri"/>
          <w:i/>
          <w:szCs w:val="22"/>
        </w:rPr>
        <w:t>milionů</w:t>
      </w:r>
      <w:r w:rsidR="00074FF5">
        <w:rPr>
          <w:rFonts w:ascii="Calibri" w:hAnsi="Calibri" w:cs="Calibri"/>
          <w:i/>
          <w:szCs w:val="22"/>
        </w:rPr>
        <w:t>čtyřicettři</w:t>
      </w:r>
      <w:r w:rsidRPr="002E6D9F">
        <w:rPr>
          <w:rFonts w:ascii="Calibri" w:hAnsi="Calibri" w:cs="Calibri"/>
          <w:i/>
          <w:szCs w:val="22"/>
        </w:rPr>
        <w:t>itisíce</w:t>
      </w:r>
      <w:r w:rsidR="00074FF5">
        <w:rPr>
          <w:rFonts w:ascii="Calibri" w:hAnsi="Calibri" w:cs="Calibri"/>
          <w:i/>
          <w:szCs w:val="22"/>
        </w:rPr>
        <w:t>čtyřistadevatenáct</w:t>
      </w:r>
      <w:r w:rsidRPr="002E6D9F">
        <w:rPr>
          <w:rFonts w:ascii="Calibri" w:hAnsi="Calibri" w:cs="Calibri"/>
          <w:i/>
          <w:szCs w:val="22"/>
        </w:rPr>
        <w:t>korun</w:t>
      </w:r>
      <w:r w:rsidR="00074FF5">
        <w:rPr>
          <w:rFonts w:ascii="Calibri" w:hAnsi="Calibri" w:cs="Calibri"/>
          <w:i/>
          <w:szCs w:val="22"/>
        </w:rPr>
        <w:t>osm</w:t>
      </w:r>
      <w:r w:rsidRPr="002E6D9F">
        <w:rPr>
          <w:rFonts w:ascii="Calibri" w:hAnsi="Calibri" w:cs="Calibri"/>
          <w:i/>
          <w:szCs w:val="22"/>
        </w:rPr>
        <w:t>haléřůčeských</w:t>
      </w:r>
      <w:r w:rsidR="002E6D9F" w:rsidRPr="002E6D9F">
        <w:rPr>
          <w:rFonts w:ascii="Calibri" w:hAnsi="Calibri" w:cs="Calibri"/>
          <w:i/>
          <w:szCs w:val="22"/>
        </w:rPr>
        <w:t>“</w:t>
      </w:r>
    </w:p>
    <w:p w:rsidR="00FA4645" w:rsidRPr="001D137B" w:rsidRDefault="00FA4645" w:rsidP="001D137B">
      <w:pPr>
        <w:jc w:val="center"/>
        <w:outlineLvl w:val="0"/>
        <w:rPr>
          <w:rFonts w:ascii="Calibri" w:hAnsi="Calibri" w:cs="Calibri"/>
          <w:b/>
          <w:szCs w:val="22"/>
        </w:rPr>
      </w:pPr>
    </w:p>
    <w:p w:rsidR="003756E9" w:rsidRPr="00E24DFC" w:rsidRDefault="003756E9" w:rsidP="001D137B">
      <w:pPr>
        <w:jc w:val="center"/>
        <w:outlineLvl w:val="0"/>
        <w:rPr>
          <w:rFonts w:ascii="Calibri" w:hAnsi="Calibri" w:cs="Calibri"/>
          <w:b/>
          <w:szCs w:val="22"/>
        </w:rPr>
      </w:pPr>
      <w:r w:rsidRPr="00E24DFC">
        <w:rPr>
          <w:rFonts w:ascii="Calibri" w:hAnsi="Calibri" w:cs="Calibri"/>
          <w:b/>
          <w:szCs w:val="22"/>
        </w:rPr>
        <w:t>3.</w:t>
      </w:r>
    </w:p>
    <w:p w:rsidR="003756E9" w:rsidRDefault="003756E9" w:rsidP="003756E9">
      <w:pPr>
        <w:jc w:val="center"/>
        <w:outlineLvl w:val="0"/>
        <w:rPr>
          <w:rFonts w:ascii="Calibri" w:hAnsi="Calibri" w:cs="Calibri"/>
          <w:b/>
          <w:szCs w:val="22"/>
        </w:rPr>
      </w:pPr>
      <w:r w:rsidRPr="00E24DFC">
        <w:rPr>
          <w:rFonts w:ascii="Calibri" w:hAnsi="Calibri" w:cs="Calibri"/>
          <w:b/>
          <w:szCs w:val="22"/>
        </w:rPr>
        <w:lastRenderedPageBreak/>
        <w:t xml:space="preserve">Doložka platnosti právního jednání </w:t>
      </w:r>
    </w:p>
    <w:p w:rsidR="001D137B" w:rsidRPr="00E24DFC" w:rsidRDefault="001D137B" w:rsidP="001D137B">
      <w:pPr>
        <w:outlineLvl w:val="0"/>
        <w:rPr>
          <w:rFonts w:ascii="Calibri" w:hAnsi="Calibri" w:cs="Calibri"/>
          <w:b/>
          <w:szCs w:val="22"/>
        </w:rPr>
      </w:pPr>
    </w:p>
    <w:p w:rsidR="003756E9" w:rsidRDefault="003756E9" w:rsidP="001D137B">
      <w:pPr>
        <w:pStyle w:val="Odstavecseseznamem"/>
        <w:numPr>
          <w:ilvl w:val="0"/>
          <w:numId w:val="2"/>
        </w:numPr>
        <w:jc w:val="both"/>
        <w:rPr>
          <w:rFonts w:ascii="Calibri" w:eastAsia="Arial" w:hAnsi="Calibri" w:cs="Calibri"/>
          <w:szCs w:val="22"/>
        </w:rPr>
      </w:pPr>
      <w:r w:rsidRPr="003756E9">
        <w:rPr>
          <w:rFonts w:ascii="Calibri" w:eastAsia="Arial" w:hAnsi="Calibri" w:cs="Calibri"/>
          <w:szCs w:val="22"/>
        </w:rPr>
        <w:t>Objednatel prohlašuje, že na jeho straně byly splněny všechny podmínky pro uzavření t</w:t>
      </w:r>
      <w:r>
        <w:rPr>
          <w:rFonts w:ascii="Calibri" w:eastAsia="Arial" w:hAnsi="Calibri" w:cs="Calibri"/>
          <w:szCs w:val="22"/>
        </w:rPr>
        <w:t xml:space="preserve">ohoto dodatku </w:t>
      </w:r>
      <w:r w:rsidRPr="003756E9">
        <w:rPr>
          <w:rFonts w:ascii="Calibri" w:eastAsia="Arial" w:hAnsi="Calibri" w:cs="Calibri"/>
          <w:szCs w:val="22"/>
        </w:rPr>
        <w:t xml:space="preserve">smlouvy o dílo, když podstatné náležitosti </w:t>
      </w:r>
      <w:r>
        <w:rPr>
          <w:rFonts w:ascii="Calibri" w:eastAsia="Arial" w:hAnsi="Calibri" w:cs="Calibri"/>
          <w:szCs w:val="22"/>
        </w:rPr>
        <w:t xml:space="preserve">dodatku </w:t>
      </w:r>
      <w:r w:rsidRPr="003756E9">
        <w:rPr>
          <w:rFonts w:ascii="Calibri" w:eastAsia="Arial" w:hAnsi="Calibri" w:cs="Calibri"/>
          <w:szCs w:val="22"/>
        </w:rPr>
        <w:t xml:space="preserve">byly schváleny </w:t>
      </w:r>
      <w:r w:rsidR="002E6D9F">
        <w:rPr>
          <w:rFonts w:ascii="Calibri" w:eastAsia="Arial" w:hAnsi="Calibri" w:cs="Calibri"/>
          <w:szCs w:val="22"/>
        </w:rPr>
        <w:t>Radou</w:t>
      </w:r>
      <w:r w:rsidRPr="003756E9">
        <w:rPr>
          <w:rFonts w:ascii="Calibri" w:eastAsia="Arial" w:hAnsi="Calibri" w:cs="Calibri"/>
          <w:szCs w:val="22"/>
        </w:rPr>
        <w:t xml:space="preserve"> Městské části Praha Ďáblice usnesením č. </w:t>
      </w:r>
      <w:r w:rsidR="002E6D9F">
        <w:rPr>
          <w:rFonts w:ascii="Calibri" w:eastAsia="Arial" w:hAnsi="Calibri" w:cs="Calibri"/>
          <w:szCs w:val="22"/>
        </w:rPr>
        <w:t>……………………..………</w:t>
      </w:r>
      <w:r w:rsidRPr="003756E9">
        <w:rPr>
          <w:rFonts w:ascii="Calibri" w:eastAsia="Arial" w:hAnsi="Calibri" w:cs="Calibri"/>
          <w:szCs w:val="22"/>
        </w:rPr>
        <w:t xml:space="preserve">. </w:t>
      </w:r>
      <w:r w:rsidR="002E6D9F">
        <w:rPr>
          <w:rFonts w:ascii="Calibri" w:eastAsia="Arial" w:hAnsi="Calibri" w:cs="Calibri"/>
          <w:szCs w:val="22"/>
        </w:rPr>
        <w:t xml:space="preserve">ze dne ………………………………. </w:t>
      </w:r>
    </w:p>
    <w:p w:rsidR="002E6D9F" w:rsidRPr="003756E9" w:rsidRDefault="002E6D9F" w:rsidP="002E6D9F">
      <w:pPr>
        <w:pStyle w:val="Odstavecseseznamem"/>
        <w:ind w:left="851"/>
        <w:jc w:val="both"/>
        <w:rPr>
          <w:rFonts w:ascii="Calibri" w:eastAsia="Arial" w:hAnsi="Calibri" w:cs="Calibri"/>
          <w:szCs w:val="22"/>
        </w:rPr>
      </w:pPr>
    </w:p>
    <w:p w:rsidR="001D137B" w:rsidRDefault="001D137B" w:rsidP="003756E9">
      <w:pPr>
        <w:jc w:val="center"/>
        <w:outlineLvl w:val="0"/>
        <w:rPr>
          <w:rFonts w:ascii="Calibri" w:hAnsi="Calibri" w:cs="Calibri"/>
          <w:b/>
          <w:szCs w:val="22"/>
        </w:rPr>
      </w:pPr>
    </w:p>
    <w:p w:rsidR="003756E9" w:rsidRPr="00E24DFC" w:rsidRDefault="003756E9" w:rsidP="003756E9">
      <w:pPr>
        <w:jc w:val="center"/>
        <w:outlineLvl w:val="0"/>
        <w:rPr>
          <w:rFonts w:ascii="Calibri" w:hAnsi="Calibri" w:cs="Calibri"/>
          <w:b/>
          <w:szCs w:val="22"/>
        </w:rPr>
      </w:pPr>
      <w:r w:rsidRPr="00E24DFC">
        <w:rPr>
          <w:rFonts w:ascii="Calibri" w:hAnsi="Calibri" w:cs="Calibri"/>
          <w:b/>
          <w:szCs w:val="22"/>
        </w:rPr>
        <w:t>4.</w:t>
      </w:r>
    </w:p>
    <w:p w:rsidR="003756E9" w:rsidRPr="00E24DFC" w:rsidRDefault="003756E9" w:rsidP="003756E9">
      <w:pPr>
        <w:spacing w:after="24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Další a závěrečná ujednání</w:t>
      </w:r>
    </w:p>
    <w:p w:rsidR="003756E9" w:rsidRPr="003756E9" w:rsidRDefault="003756E9" w:rsidP="003756E9">
      <w:pPr>
        <w:pStyle w:val="Zkladntextodsazen2"/>
        <w:numPr>
          <w:ilvl w:val="0"/>
          <w:numId w:val="3"/>
        </w:numPr>
        <w:rPr>
          <w:rFonts w:ascii="Calibri" w:hAnsi="Calibri" w:cs="Calibri"/>
          <w:szCs w:val="22"/>
        </w:rPr>
      </w:pPr>
      <w:r w:rsidRPr="003756E9">
        <w:rPr>
          <w:rFonts w:ascii="Calibri" w:hAnsi="Calibri" w:cs="Calibri"/>
          <w:szCs w:val="22"/>
        </w:rPr>
        <w:t>Ostatní ujednání smlouvy se nemění a zůstávají v platnosti.</w:t>
      </w:r>
    </w:p>
    <w:p w:rsidR="00320C37" w:rsidRPr="001D137B" w:rsidRDefault="003756E9" w:rsidP="00CA3C04">
      <w:pPr>
        <w:pStyle w:val="Zkladntextodsazen2"/>
        <w:numPr>
          <w:ilvl w:val="0"/>
          <w:numId w:val="3"/>
        </w:numPr>
        <w:spacing w:before="120"/>
        <w:rPr>
          <w:rFonts w:ascii="Calibri" w:hAnsi="Calibri" w:cs="Calibri"/>
          <w:szCs w:val="22"/>
        </w:rPr>
      </w:pPr>
      <w:r w:rsidRPr="001D137B">
        <w:rPr>
          <w:rFonts w:ascii="Calibri" w:hAnsi="Calibri" w:cs="Calibri"/>
          <w:szCs w:val="22"/>
        </w:rPr>
        <w:t xml:space="preserve">Tento dodatek je vyhotoven ve dvou vyhotoveních s platností originálu, přičemž každé z vyhotovení obsahuje i úplný soubor příloh. Každá smluvní strana obdržela po jednom vyhotovení. </w:t>
      </w:r>
    </w:p>
    <w:p w:rsidR="000D7EE3" w:rsidRDefault="000D7EE3" w:rsidP="000D7EE3">
      <w:pPr>
        <w:pStyle w:val="Zkladntextodsazen2"/>
        <w:ind w:left="0"/>
        <w:rPr>
          <w:rFonts w:ascii="Calibri" w:hAnsi="Calibri" w:cs="Calibri"/>
          <w:szCs w:val="22"/>
        </w:rPr>
      </w:pPr>
    </w:p>
    <w:p w:rsidR="000D7EE3" w:rsidRDefault="000D7EE3" w:rsidP="000D7EE3">
      <w:pPr>
        <w:pStyle w:val="Zkladntextodsazen2"/>
        <w:ind w:left="0"/>
        <w:rPr>
          <w:rFonts w:ascii="Calibri" w:hAnsi="Calibri" w:cs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39"/>
      </w:tblGrid>
      <w:tr w:rsidR="00A93C2A" w:rsidRPr="00B43CFE" w:rsidTr="000D7EE3">
        <w:trPr>
          <w:trHeight w:val="402"/>
        </w:trPr>
        <w:tc>
          <w:tcPr>
            <w:tcW w:w="4603" w:type="dxa"/>
          </w:tcPr>
          <w:p w:rsidR="00A93C2A" w:rsidRPr="00B43CFE" w:rsidRDefault="00577063" w:rsidP="00F23E96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V</w:t>
            </w:r>
            <w:r w:rsidR="005435A6" w:rsidRPr="00B43CFE">
              <w:rPr>
                <w:rFonts w:ascii="Calibri" w:hAnsi="Calibri" w:cs="Calibri"/>
                <w:szCs w:val="22"/>
              </w:rPr>
              <w:t> Praze Ďáblicích</w:t>
            </w:r>
            <w:r w:rsidR="00A93C2A" w:rsidRPr="00B43CFE">
              <w:rPr>
                <w:rFonts w:ascii="Calibri" w:hAnsi="Calibri" w:cs="Calibri"/>
                <w:szCs w:val="22"/>
              </w:rPr>
              <w:t xml:space="preserve"> ..</w:t>
            </w:r>
            <w:r w:rsidR="00947359" w:rsidRPr="00B43CFE">
              <w:rPr>
                <w:rFonts w:ascii="Calibri" w:hAnsi="Calibri" w:cs="Calibri"/>
                <w:szCs w:val="22"/>
              </w:rPr>
              <w:t>.....</w:t>
            </w:r>
            <w:r w:rsidR="00F23E96" w:rsidRPr="00B43CFE">
              <w:rPr>
                <w:rFonts w:ascii="Calibri" w:hAnsi="Calibri" w:cs="Calibri"/>
                <w:szCs w:val="22"/>
              </w:rPr>
              <w:t>............</w:t>
            </w:r>
            <w:r w:rsidR="00947359" w:rsidRPr="00B43CFE">
              <w:rPr>
                <w:rFonts w:ascii="Calibri" w:hAnsi="Calibri" w:cs="Calibri"/>
                <w:szCs w:val="22"/>
              </w:rPr>
              <w:t>....</w:t>
            </w:r>
            <w:r w:rsidR="009B5F7E" w:rsidRPr="00B43CFE">
              <w:rPr>
                <w:rFonts w:ascii="Calibri" w:hAnsi="Calibri" w:cs="Calibri"/>
                <w:szCs w:val="22"/>
              </w:rPr>
              <w:t>. 201</w:t>
            </w:r>
            <w:r w:rsidR="00F23E96" w:rsidRPr="00B43CFE"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639" w:type="dxa"/>
            <w:shd w:val="clear" w:color="auto" w:fill="auto"/>
          </w:tcPr>
          <w:p w:rsidR="00A93C2A" w:rsidRPr="00B43CFE" w:rsidRDefault="00F23E96" w:rsidP="00F23E9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V ………..………….</w:t>
            </w:r>
            <w:r w:rsidR="00E16022" w:rsidRPr="00B43CFE">
              <w:rPr>
                <w:rFonts w:ascii="Calibri" w:hAnsi="Calibri" w:cs="Calibri"/>
                <w:szCs w:val="22"/>
              </w:rPr>
              <w:t xml:space="preserve"> dne </w:t>
            </w:r>
            <w:r w:rsidR="001C4DCD" w:rsidRPr="00B43CFE">
              <w:rPr>
                <w:rFonts w:ascii="Calibri" w:hAnsi="Calibri" w:cs="Calibri"/>
                <w:szCs w:val="22"/>
              </w:rPr>
              <w:t>……………….</w:t>
            </w:r>
            <w:r w:rsidR="00E16022" w:rsidRPr="00B43CFE">
              <w:rPr>
                <w:rFonts w:ascii="Calibri" w:hAnsi="Calibri" w:cs="Calibri"/>
                <w:szCs w:val="22"/>
              </w:rPr>
              <w:t>.</w:t>
            </w:r>
            <w:r w:rsidR="009B5F7E" w:rsidRPr="00B43CFE">
              <w:rPr>
                <w:rFonts w:ascii="Calibri" w:hAnsi="Calibri" w:cs="Calibri"/>
                <w:szCs w:val="22"/>
              </w:rPr>
              <w:t xml:space="preserve"> 201</w:t>
            </w:r>
            <w:r w:rsidRPr="00B43CFE">
              <w:rPr>
                <w:rFonts w:ascii="Calibri" w:hAnsi="Calibri" w:cs="Calibri"/>
                <w:szCs w:val="22"/>
              </w:rPr>
              <w:t>6</w:t>
            </w:r>
          </w:p>
        </w:tc>
      </w:tr>
      <w:tr w:rsidR="00A93C2A" w:rsidRPr="00B43CFE" w:rsidTr="000D7EE3">
        <w:trPr>
          <w:trHeight w:val="1131"/>
        </w:trPr>
        <w:tc>
          <w:tcPr>
            <w:tcW w:w="4603" w:type="dxa"/>
          </w:tcPr>
          <w:p w:rsidR="00A93C2A" w:rsidRPr="00B43CFE" w:rsidRDefault="00A93C2A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podpis:</w:t>
            </w:r>
          </w:p>
          <w:p w:rsidR="00CB3E36" w:rsidRPr="00B43CFE" w:rsidRDefault="00CB3E36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</w:p>
          <w:p w:rsidR="00A93C2A" w:rsidRPr="00B43CFE" w:rsidRDefault="00A93C2A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………………………………………….</w:t>
            </w:r>
          </w:p>
        </w:tc>
        <w:tc>
          <w:tcPr>
            <w:tcW w:w="4639" w:type="dxa"/>
            <w:shd w:val="clear" w:color="auto" w:fill="auto"/>
          </w:tcPr>
          <w:p w:rsidR="00A93C2A" w:rsidRPr="00B43CFE" w:rsidRDefault="00A93C2A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podpis:</w:t>
            </w:r>
          </w:p>
          <w:p w:rsidR="00CB3E36" w:rsidRPr="00B43CFE" w:rsidRDefault="00CB3E36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</w:p>
          <w:p w:rsidR="00A93C2A" w:rsidRPr="00B43CFE" w:rsidRDefault="00A93C2A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………………………………………….</w:t>
            </w:r>
          </w:p>
        </w:tc>
      </w:tr>
      <w:tr w:rsidR="00A93C2A" w:rsidRPr="00B43CFE" w:rsidTr="000D7EE3">
        <w:tc>
          <w:tcPr>
            <w:tcW w:w="4603" w:type="dxa"/>
          </w:tcPr>
          <w:p w:rsidR="00A93C2A" w:rsidRPr="00B43CFE" w:rsidRDefault="00A93C2A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za Objednatele</w:t>
            </w:r>
          </w:p>
          <w:p w:rsidR="00A93C2A" w:rsidRPr="00B43CFE" w:rsidRDefault="001C4DCD" w:rsidP="00B641AF">
            <w:pPr>
              <w:pStyle w:val="Zkladntextodsazen2"/>
              <w:spacing w:after="240"/>
              <w:rPr>
                <w:rFonts w:ascii="Calibri" w:hAnsi="Calibri" w:cs="Calibri"/>
                <w:i/>
                <w:szCs w:val="22"/>
              </w:rPr>
            </w:pPr>
            <w:r w:rsidRPr="00B43CFE">
              <w:rPr>
                <w:rFonts w:ascii="Calibri" w:hAnsi="Calibri" w:cs="Calibri"/>
                <w:i/>
                <w:szCs w:val="22"/>
              </w:rPr>
              <w:t>Ing. Miloš Růžička, starosta</w:t>
            </w:r>
          </w:p>
        </w:tc>
        <w:tc>
          <w:tcPr>
            <w:tcW w:w="4639" w:type="dxa"/>
            <w:shd w:val="clear" w:color="auto" w:fill="auto"/>
          </w:tcPr>
          <w:p w:rsidR="00A93C2A" w:rsidRPr="00B43CFE" w:rsidRDefault="00A93C2A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B43CFE">
              <w:rPr>
                <w:rFonts w:ascii="Calibri" w:hAnsi="Calibri" w:cs="Calibri"/>
                <w:szCs w:val="22"/>
              </w:rPr>
              <w:t>za Zhotovitele</w:t>
            </w:r>
          </w:p>
          <w:p w:rsidR="00CB3E36" w:rsidRPr="00B43CFE" w:rsidRDefault="001D137B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i/>
                <w:szCs w:val="22"/>
              </w:rPr>
            </w:pPr>
            <w:r>
              <w:rPr>
                <w:rFonts w:ascii="Calibri" w:hAnsi="Calibri" w:cs="Calibri"/>
                <w:i/>
                <w:szCs w:val="22"/>
              </w:rPr>
              <w:t>Dušan Gelien</w:t>
            </w:r>
          </w:p>
          <w:p w:rsidR="00A93C2A" w:rsidRPr="00B43CFE" w:rsidRDefault="00A93C2A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i/>
                <w:szCs w:val="22"/>
              </w:rPr>
            </w:pPr>
          </w:p>
        </w:tc>
      </w:tr>
    </w:tbl>
    <w:p w:rsidR="000D7EE3" w:rsidRPr="00121501" w:rsidRDefault="00701FFC" w:rsidP="000D7EE3">
      <w:pPr>
        <w:rPr>
          <w:rFonts w:ascii="Calibri" w:hAnsi="Calibri" w:cs="Calibri"/>
          <w:szCs w:val="22"/>
        </w:rPr>
      </w:pPr>
      <w:r w:rsidRPr="00B43CFE">
        <w:rPr>
          <w:rFonts w:ascii="Calibri" w:hAnsi="Calibri" w:cs="Calibri"/>
          <w:szCs w:val="22"/>
        </w:rPr>
        <w:t>Příloha č. 1</w:t>
      </w:r>
      <w:r w:rsidR="000D7EE3">
        <w:rPr>
          <w:rFonts w:ascii="Calibri" w:hAnsi="Calibri" w:cs="Calibri"/>
          <w:szCs w:val="22"/>
        </w:rPr>
        <w:t xml:space="preserve"> - Změnový list č. </w:t>
      </w:r>
      <w:r w:rsidR="00074FF5">
        <w:rPr>
          <w:rFonts w:ascii="Calibri" w:hAnsi="Calibri" w:cs="Calibri"/>
          <w:szCs w:val="22"/>
        </w:rPr>
        <w:t>007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Příloha č. 2 - Změnový list č. </w:t>
      </w:r>
      <w:r w:rsidR="00074FF5">
        <w:rPr>
          <w:rFonts w:ascii="Calibri" w:hAnsi="Calibri" w:cs="Calibri"/>
          <w:szCs w:val="22"/>
        </w:rPr>
        <w:t>013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 w:rsidRPr="00B43CFE">
        <w:rPr>
          <w:rFonts w:ascii="Calibri" w:hAnsi="Calibri" w:cs="Calibri"/>
          <w:szCs w:val="22"/>
        </w:rPr>
        <w:t xml:space="preserve">Příloha č. </w:t>
      </w:r>
      <w:r>
        <w:rPr>
          <w:rFonts w:ascii="Calibri" w:hAnsi="Calibri" w:cs="Calibri"/>
          <w:szCs w:val="22"/>
        </w:rPr>
        <w:t>3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- Změnový list č.</w:t>
      </w:r>
      <w:r w:rsidR="00074FF5">
        <w:rPr>
          <w:rFonts w:ascii="Calibri" w:hAnsi="Calibri" w:cs="Calibri"/>
          <w:szCs w:val="22"/>
        </w:rPr>
        <w:t xml:space="preserve"> 016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4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- Změnový list č.</w:t>
      </w:r>
      <w:r w:rsidR="00074FF5">
        <w:rPr>
          <w:rFonts w:ascii="Calibri" w:hAnsi="Calibri" w:cs="Calibri"/>
          <w:szCs w:val="22"/>
        </w:rPr>
        <w:t xml:space="preserve"> 017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5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- Změnový list č. </w:t>
      </w:r>
      <w:r w:rsidR="00074FF5">
        <w:rPr>
          <w:rFonts w:ascii="Calibri" w:hAnsi="Calibri" w:cs="Calibri"/>
          <w:szCs w:val="22"/>
        </w:rPr>
        <w:t>018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6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- Změnový list č. </w:t>
      </w:r>
      <w:r w:rsidR="00074FF5">
        <w:rPr>
          <w:rFonts w:ascii="Calibri" w:hAnsi="Calibri" w:cs="Calibri"/>
          <w:szCs w:val="22"/>
        </w:rPr>
        <w:t>019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7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- Změnový list č. </w:t>
      </w:r>
      <w:r w:rsidR="00074FF5">
        <w:rPr>
          <w:rFonts w:ascii="Calibri" w:hAnsi="Calibri" w:cs="Calibri"/>
          <w:szCs w:val="22"/>
        </w:rPr>
        <w:t>020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8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- Změnový list č. </w:t>
      </w:r>
      <w:r w:rsidR="00074FF5">
        <w:rPr>
          <w:rFonts w:ascii="Calibri" w:hAnsi="Calibri" w:cs="Calibri"/>
          <w:szCs w:val="22"/>
        </w:rPr>
        <w:t>022</w:t>
      </w:r>
    </w:p>
    <w:p w:rsidR="000D7EE3" w:rsidRPr="00121501" w:rsidRDefault="000D7EE3" w:rsidP="000D7EE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9</w:t>
      </w:r>
      <w:r w:rsidRPr="00B43CF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- Změnový list č. </w:t>
      </w:r>
      <w:r w:rsidR="00074FF5">
        <w:rPr>
          <w:rFonts w:ascii="Calibri" w:hAnsi="Calibri" w:cs="Calibri"/>
          <w:szCs w:val="22"/>
        </w:rPr>
        <w:t>023</w:t>
      </w:r>
    </w:p>
    <w:p w:rsidR="002E6D9F" w:rsidRPr="00121501" w:rsidRDefault="002E6D9F" w:rsidP="008B76AD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 1</w:t>
      </w:r>
      <w:r w:rsidR="00074FF5">
        <w:rPr>
          <w:rFonts w:ascii="Calibri" w:hAnsi="Calibri" w:cs="Calibri"/>
          <w:szCs w:val="22"/>
        </w:rPr>
        <w:t>0</w:t>
      </w:r>
      <w:r>
        <w:rPr>
          <w:rFonts w:ascii="Calibri" w:hAnsi="Calibri" w:cs="Calibri"/>
          <w:szCs w:val="22"/>
        </w:rPr>
        <w:t xml:space="preserve"> </w:t>
      </w:r>
      <w:r w:rsidR="00AB286E">
        <w:rPr>
          <w:rFonts w:ascii="Calibri" w:hAnsi="Calibri" w:cs="Calibri"/>
          <w:szCs w:val="22"/>
        </w:rPr>
        <w:t>–</w:t>
      </w:r>
      <w:r>
        <w:rPr>
          <w:rFonts w:ascii="Calibri" w:hAnsi="Calibri" w:cs="Calibri"/>
          <w:szCs w:val="22"/>
        </w:rPr>
        <w:t xml:space="preserve"> </w:t>
      </w:r>
      <w:r w:rsidR="00AB286E">
        <w:rPr>
          <w:rFonts w:ascii="Calibri" w:hAnsi="Calibri" w:cs="Calibri"/>
          <w:szCs w:val="22"/>
        </w:rPr>
        <w:t>Komentář TDS ke změnovým listům</w:t>
      </w:r>
    </w:p>
    <w:sectPr w:rsidR="002E6D9F" w:rsidRPr="00121501" w:rsidSect="001C4DCD">
      <w:footerReference w:type="even" r:id="rId8"/>
      <w:footerReference w:type="default" r:id="rId9"/>
      <w:pgSz w:w="11906" w:h="16838"/>
      <w:pgMar w:top="1440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D1" w:rsidRDefault="005E7CD1">
      <w:r>
        <w:separator/>
      </w:r>
    </w:p>
  </w:endnote>
  <w:endnote w:type="continuationSeparator" w:id="0">
    <w:p w:rsidR="005E7CD1" w:rsidRDefault="005E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A2" w:rsidRDefault="00F215A2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15A2" w:rsidRDefault="00F215A2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A2" w:rsidRDefault="00F215A2" w:rsidP="00DE6F0A">
    <w:pPr>
      <w:pStyle w:val="Zhlav"/>
    </w:pPr>
  </w:p>
  <w:p w:rsidR="00F215A2" w:rsidRDefault="00F215A2" w:rsidP="00DE6F0A"/>
  <w:p w:rsidR="00F215A2" w:rsidRDefault="00F215A2" w:rsidP="00DE6F0A">
    <w:pPr>
      <w:pStyle w:val="Zpat"/>
    </w:pPr>
  </w:p>
  <w:p w:rsidR="00F215A2" w:rsidRDefault="00F215A2" w:rsidP="00DE6F0A"/>
  <w:p w:rsidR="00F215A2" w:rsidRDefault="00F215A2" w:rsidP="00DE6F0A">
    <w:pPr>
      <w:pStyle w:val="WW-Vchozstyl"/>
      <w:ind w:right="-23"/>
    </w:pPr>
    <w:r>
      <w:rPr>
        <w:i/>
        <w:iCs/>
        <w:sz w:val="16"/>
        <w:szCs w:val="16"/>
      </w:rPr>
      <w:t>Smlouva o dílo „</w:t>
    </w:r>
    <w:r w:rsidRPr="008E7F4D">
      <w:rPr>
        <w:i/>
        <w:iCs/>
        <w:sz w:val="16"/>
        <w:szCs w:val="16"/>
      </w:rPr>
      <w:t>Dostavba a stavební úp</w:t>
    </w:r>
    <w:r>
      <w:rPr>
        <w:i/>
        <w:iCs/>
        <w:sz w:val="16"/>
        <w:szCs w:val="16"/>
      </w:rPr>
      <w:t>ravy Základní školy Praha – Ďábli</w:t>
    </w:r>
    <w:r w:rsidRPr="008E7F4D">
      <w:rPr>
        <w:i/>
        <w:iCs/>
        <w:sz w:val="16"/>
        <w:szCs w:val="16"/>
      </w:rPr>
      <w:t>ce</w:t>
    </w:r>
    <w:r>
      <w:rPr>
        <w:rStyle w:val="Zdraznn"/>
        <w:sz w:val="16"/>
        <w:szCs w:val="16"/>
      </w:rPr>
      <w:t xml:space="preserve">“ </w:t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 xml:space="preserve"> PAGE </w:instrText>
    </w:r>
    <w:r>
      <w:rPr>
        <w:i/>
        <w:iCs/>
        <w:sz w:val="16"/>
        <w:szCs w:val="16"/>
      </w:rPr>
      <w:fldChar w:fldCharType="separate"/>
    </w:r>
    <w:r w:rsidR="00306664">
      <w:rPr>
        <w:i/>
        <w:iCs/>
        <w:noProof/>
        <w:sz w:val="16"/>
        <w:szCs w:val="16"/>
      </w:rPr>
      <w:t>3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>/</w:t>
    </w:r>
    <w:r w:rsidR="002E6D9F">
      <w:rPr>
        <w:i/>
        <w:iCs/>
        <w:sz w:val="16"/>
        <w:szCs w:val="16"/>
      </w:rPr>
      <w:t>3</w:t>
    </w:r>
  </w:p>
  <w:p w:rsidR="00F215A2" w:rsidRDefault="00F215A2" w:rsidP="008F348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D1" w:rsidRDefault="005E7CD1">
      <w:r>
        <w:separator/>
      </w:r>
    </w:p>
  </w:footnote>
  <w:footnote w:type="continuationSeparator" w:id="0">
    <w:p w:rsidR="005E7CD1" w:rsidRDefault="005E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FF6944"/>
    <w:multiLevelType w:val="hybridMultilevel"/>
    <w:tmpl w:val="27126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6818"/>
    <w:multiLevelType w:val="hybridMultilevel"/>
    <w:tmpl w:val="73F62610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535C3"/>
    <w:multiLevelType w:val="hybridMultilevel"/>
    <w:tmpl w:val="4918AF7E"/>
    <w:lvl w:ilvl="0" w:tplc="3056ACC4">
      <w:start w:val="3"/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7AD20F0"/>
    <w:multiLevelType w:val="hybridMultilevel"/>
    <w:tmpl w:val="DF3CA63E"/>
    <w:lvl w:ilvl="0" w:tplc="08561502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583FD3"/>
    <w:multiLevelType w:val="hybridMultilevel"/>
    <w:tmpl w:val="460CA0D8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642AD"/>
    <w:multiLevelType w:val="hybridMultilevel"/>
    <w:tmpl w:val="598E1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673EA7"/>
    <w:multiLevelType w:val="hybridMultilevel"/>
    <w:tmpl w:val="FF26DCA4"/>
    <w:lvl w:ilvl="0" w:tplc="1B747D58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F1C"/>
    <w:multiLevelType w:val="hybridMultilevel"/>
    <w:tmpl w:val="AE68553C"/>
    <w:lvl w:ilvl="0" w:tplc="C45EBF36">
      <w:start w:val="13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96C70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6E0F5C"/>
    <w:multiLevelType w:val="hybridMultilevel"/>
    <w:tmpl w:val="201AFE2C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45A3B"/>
    <w:multiLevelType w:val="hybridMultilevel"/>
    <w:tmpl w:val="BCB4D7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536E5F"/>
    <w:multiLevelType w:val="multilevel"/>
    <w:tmpl w:val="75C0B3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297A687B"/>
    <w:multiLevelType w:val="hybridMultilevel"/>
    <w:tmpl w:val="CB589F5A"/>
    <w:lvl w:ilvl="0" w:tplc="CD4EA530">
      <w:start w:val="1"/>
      <w:numFmt w:val="decimal"/>
      <w:lvlText w:val="1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C270F3"/>
    <w:multiLevelType w:val="hybridMultilevel"/>
    <w:tmpl w:val="13E49024"/>
    <w:lvl w:ilvl="0" w:tplc="5DECA36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52930"/>
    <w:multiLevelType w:val="hybridMultilevel"/>
    <w:tmpl w:val="2BA0E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C1E97"/>
    <w:multiLevelType w:val="hybridMultilevel"/>
    <w:tmpl w:val="ED0806B0"/>
    <w:lvl w:ilvl="0" w:tplc="4A2282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1CA4066"/>
    <w:multiLevelType w:val="hybridMultilevel"/>
    <w:tmpl w:val="B32ADEA0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E1461E"/>
    <w:multiLevelType w:val="hybridMultilevel"/>
    <w:tmpl w:val="17A8FDC2"/>
    <w:lvl w:ilvl="0" w:tplc="40A68E16">
      <w:start w:val="1"/>
      <w:numFmt w:val="ordinal"/>
      <w:lvlText w:val="6.3.%1"/>
      <w:lvlJc w:val="righ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E12B9"/>
    <w:multiLevelType w:val="hybridMultilevel"/>
    <w:tmpl w:val="5468AB28"/>
    <w:lvl w:ilvl="0" w:tplc="08561502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3F4919"/>
    <w:multiLevelType w:val="hybridMultilevel"/>
    <w:tmpl w:val="FCDE941C"/>
    <w:lvl w:ilvl="0" w:tplc="04050017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FC2E78"/>
    <w:multiLevelType w:val="multilevel"/>
    <w:tmpl w:val="F5C04BC0"/>
    <w:lvl w:ilvl="0">
      <w:start w:val="7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4"/>
      <w:numFmt w:val="decimal"/>
      <w:lvlText w:val="%1.%2."/>
      <w:lvlJc w:val="left"/>
      <w:pPr>
        <w:ind w:left="189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3F281FFE"/>
    <w:multiLevelType w:val="hybridMultilevel"/>
    <w:tmpl w:val="256ADA10"/>
    <w:lvl w:ilvl="0" w:tplc="6BFADD96">
      <w:start w:val="1"/>
      <w:numFmt w:val="decimal"/>
      <w:lvlText w:val="3.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94F66"/>
    <w:multiLevelType w:val="multilevel"/>
    <w:tmpl w:val="E904FAA0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ordinal"/>
      <w:lvlText w:val="9.%2"/>
      <w:lvlJc w:val="righ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0CF08C6"/>
    <w:multiLevelType w:val="hybridMultilevel"/>
    <w:tmpl w:val="75EEA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DF0C57"/>
    <w:multiLevelType w:val="hybridMultilevel"/>
    <w:tmpl w:val="1D966F78"/>
    <w:lvl w:ilvl="0" w:tplc="E8EE84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5533EF8"/>
    <w:multiLevelType w:val="hybridMultilevel"/>
    <w:tmpl w:val="02225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87B7E"/>
    <w:multiLevelType w:val="hybridMultilevel"/>
    <w:tmpl w:val="82E29502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BC7575"/>
    <w:multiLevelType w:val="hybridMultilevel"/>
    <w:tmpl w:val="CB76F58A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401869"/>
    <w:multiLevelType w:val="hybridMultilevel"/>
    <w:tmpl w:val="82E29502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741A28"/>
    <w:multiLevelType w:val="hybridMultilevel"/>
    <w:tmpl w:val="51604B5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4FD43FC9"/>
    <w:multiLevelType w:val="hybridMultilevel"/>
    <w:tmpl w:val="43B26E2C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8C4E7A"/>
    <w:multiLevelType w:val="hybridMultilevel"/>
    <w:tmpl w:val="9C0C276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041CC9"/>
    <w:multiLevelType w:val="hybridMultilevel"/>
    <w:tmpl w:val="01D46A7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5735511B"/>
    <w:multiLevelType w:val="hybridMultilevel"/>
    <w:tmpl w:val="61BCC2F4"/>
    <w:lvl w:ilvl="0" w:tplc="E0CA5954">
      <w:start w:val="1"/>
      <w:numFmt w:val="decimal"/>
      <w:lvlText w:val="11.2.%1."/>
      <w:lvlJc w:val="left"/>
      <w:pPr>
        <w:tabs>
          <w:tab w:val="num" w:pos="1558"/>
        </w:tabs>
        <w:ind w:left="1558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4" w15:restartNumberingAfterBreak="0">
    <w:nsid w:val="58D40EE3"/>
    <w:multiLevelType w:val="hybridMultilevel"/>
    <w:tmpl w:val="54C8004C"/>
    <w:lvl w:ilvl="0" w:tplc="7CC41274">
      <w:start w:val="1"/>
      <w:numFmt w:val="decimal"/>
      <w:lvlText w:val="8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611E0DDF"/>
    <w:multiLevelType w:val="hybridMultilevel"/>
    <w:tmpl w:val="D23CDB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E3C82"/>
    <w:multiLevelType w:val="hybridMultilevel"/>
    <w:tmpl w:val="9DE24D72"/>
    <w:lvl w:ilvl="0" w:tplc="95FC5D7A">
      <w:start w:val="1"/>
      <w:numFmt w:val="decimal"/>
      <w:lvlText w:val="10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6E53B95"/>
    <w:multiLevelType w:val="hybridMultilevel"/>
    <w:tmpl w:val="1E201310"/>
    <w:lvl w:ilvl="0" w:tplc="0405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4F00AF"/>
    <w:multiLevelType w:val="multilevel"/>
    <w:tmpl w:val="B83EBFC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9036B3"/>
    <w:multiLevelType w:val="hybridMultilevel"/>
    <w:tmpl w:val="1312FC76"/>
    <w:lvl w:ilvl="0" w:tplc="05781F7A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2E5A61"/>
    <w:multiLevelType w:val="hybridMultilevel"/>
    <w:tmpl w:val="F61C4106"/>
    <w:lvl w:ilvl="0" w:tplc="E8EE84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2724B10"/>
    <w:multiLevelType w:val="hybridMultilevel"/>
    <w:tmpl w:val="B02C2AAE"/>
    <w:lvl w:ilvl="0" w:tplc="3056ACC4">
      <w:start w:val="3"/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A0A2D"/>
    <w:multiLevelType w:val="hybridMultilevel"/>
    <w:tmpl w:val="0A56040A"/>
    <w:lvl w:ilvl="0" w:tplc="E8EE84A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74B49E0"/>
    <w:multiLevelType w:val="multilevel"/>
    <w:tmpl w:val="412A7A04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9"/>
      <w:numFmt w:val="ordinal"/>
      <w:lvlText w:val="9.%2"/>
      <w:lvlJc w:val="righ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8" w15:restartNumberingAfterBreak="0">
    <w:nsid w:val="7A514C3B"/>
    <w:multiLevelType w:val="hybridMultilevel"/>
    <w:tmpl w:val="727C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EF681F"/>
    <w:multiLevelType w:val="hybridMultilevel"/>
    <w:tmpl w:val="76923C86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31668D"/>
    <w:multiLevelType w:val="hybridMultilevel"/>
    <w:tmpl w:val="1312FC76"/>
    <w:lvl w:ilvl="0" w:tplc="05781F7A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59"/>
  </w:num>
  <w:num w:numId="3">
    <w:abstractNumId w:val="13"/>
  </w:num>
  <w:num w:numId="4">
    <w:abstractNumId w:val="53"/>
  </w:num>
  <w:num w:numId="5">
    <w:abstractNumId w:val="37"/>
  </w:num>
  <w:num w:numId="6">
    <w:abstractNumId w:val="19"/>
  </w:num>
  <w:num w:numId="7">
    <w:abstractNumId w:val="44"/>
  </w:num>
  <w:num w:numId="8">
    <w:abstractNumId w:val="47"/>
  </w:num>
  <w:num w:numId="9">
    <w:abstractNumId w:val="10"/>
  </w:num>
  <w:num w:numId="10">
    <w:abstractNumId w:val="5"/>
  </w:num>
  <w:num w:numId="11">
    <w:abstractNumId w:val="18"/>
  </w:num>
  <w:num w:numId="12">
    <w:abstractNumId w:val="43"/>
  </w:num>
  <w:num w:numId="13">
    <w:abstractNumId w:val="0"/>
  </w:num>
  <w:num w:numId="14">
    <w:abstractNumId w:val="51"/>
  </w:num>
  <w:num w:numId="15">
    <w:abstractNumId w:val="57"/>
  </w:num>
  <w:num w:numId="16">
    <w:abstractNumId w:val="31"/>
  </w:num>
  <w:num w:numId="17">
    <w:abstractNumId w:val="38"/>
  </w:num>
  <w:num w:numId="18">
    <w:abstractNumId w:val="6"/>
  </w:num>
  <w:num w:numId="19">
    <w:abstractNumId w:val="45"/>
  </w:num>
  <w:num w:numId="20">
    <w:abstractNumId w:val="7"/>
  </w:num>
  <w:num w:numId="21">
    <w:abstractNumId w:val="52"/>
  </w:num>
  <w:num w:numId="22">
    <w:abstractNumId w:val="15"/>
  </w:num>
  <w:num w:numId="23">
    <w:abstractNumId w:val="39"/>
  </w:num>
  <w:num w:numId="24">
    <w:abstractNumId w:val="4"/>
  </w:num>
  <w:num w:numId="25">
    <w:abstractNumId w:val="14"/>
  </w:num>
  <w:num w:numId="26">
    <w:abstractNumId w:val="55"/>
  </w:num>
  <w:num w:numId="27">
    <w:abstractNumId w:val="26"/>
  </w:num>
  <w:num w:numId="28">
    <w:abstractNumId w:val="20"/>
  </w:num>
  <w:num w:numId="29">
    <w:abstractNumId w:val="16"/>
  </w:num>
  <w:num w:numId="30">
    <w:abstractNumId w:val="23"/>
  </w:num>
  <w:num w:numId="31">
    <w:abstractNumId w:val="21"/>
  </w:num>
  <w:num w:numId="32">
    <w:abstractNumId w:val="58"/>
  </w:num>
  <w:num w:numId="33">
    <w:abstractNumId w:val="12"/>
  </w:num>
  <w:num w:numId="34">
    <w:abstractNumId w:val="30"/>
  </w:num>
  <w:num w:numId="35">
    <w:abstractNumId w:val="25"/>
  </w:num>
  <w:num w:numId="36">
    <w:abstractNumId w:val="49"/>
  </w:num>
  <w:num w:numId="37">
    <w:abstractNumId w:val="24"/>
  </w:num>
  <w:num w:numId="38">
    <w:abstractNumId w:val="3"/>
  </w:num>
  <w:num w:numId="39">
    <w:abstractNumId w:val="41"/>
  </w:num>
  <w:num w:numId="40">
    <w:abstractNumId w:val="27"/>
  </w:num>
  <w:num w:numId="41">
    <w:abstractNumId w:val="48"/>
  </w:num>
  <w:num w:numId="42">
    <w:abstractNumId w:val="28"/>
  </w:num>
  <w:num w:numId="43">
    <w:abstractNumId w:val="35"/>
  </w:num>
  <w:num w:numId="44">
    <w:abstractNumId w:val="46"/>
  </w:num>
  <w:num w:numId="45">
    <w:abstractNumId w:val="36"/>
  </w:num>
  <w:num w:numId="46">
    <w:abstractNumId w:val="9"/>
  </w:num>
  <w:num w:numId="47">
    <w:abstractNumId w:val="56"/>
  </w:num>
  <w:num w:numId="48">
    <w:abstractNumId w:val="33"/>
  </w:num>
  <w:num w:numId="49">
    <w:abstractNumId w:val="54"/>
  </w:num>
  <w:num w:numId="50">
    <w:abstractNumId w:val="34"/>
  </w:num>
  <w:num w:numId="51">
    <w:abstractNumId w:val="42"/>
  </w:num>
  <w:num w:numId="52">
    <w:abstractNumId w:val="2"/>
  </w:num>
  <w:num w:numId="53">
    <w:abstractNumId w:val="29"/>
  </w:num>
  <w:num w:numId="54">
    <w:abstractNumId w:val="17"/>
  </w:num>
  <w:num w:numId="55">
    <w:abstractNumId w:val="22"/>
  </w:num>
  <w:num w:numId="56">
    <w:abstractNumId w:val="11"/>
  </w:num>
  <w:num w:numId="57">
    <w:abstractNumId w:val="32"/>
  </w:num>
  <w:num w:numId="58">
    <w:abstractNumId w:val="40"/>
  </w:num>
  <w:num w:numId="59">
    <w:abstractNumId w:val="8"/>
  </w:num>
  <w:num w:numId="60">
    <w:abstractNumId w:val="6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12"/>
    <w:rsid w:val="00004BDE"/>
    <w:rsid w:val="000060CC"/>
    <w:rsid w:val="00006EB3"/>
    <w:rsid w:val="000077BF"/>
    <w:rsid w:val="00012CC4"/>
    <w:rsid w:val="00015AC0"/>
    <w:rsid w:val="00016373"/>
    <w:rsid w:val="00021CAA"/>
    <w:rsid w:val="000258CA"/>
    <w:rsid w:val="000258D0"/>
    <w:rsid w:val="00025C19"/>
    <w:rsid w:val="00030383"/>
    <w:rsid w:val="00034CB0"/>
    <w:rsid w:val="000358E1"/>
    <w:rsid w:val="0004192F"/>
    <w:rsid w:val="0004351C"/>
    <w:rsid w:val="0005329C"/>
    <w:rsid w:val="00053597"/>
    <w:rsid w:val="00054596"/>
    <w:rsid w:val="00060D09"/>
    <w:rsid w:val="00062A86"/>
    <w:rsid w:val="00062F29"/>
    <w:rsid w:val="00063187"/>
    <w:rsid w:val="00063417"/>
    <w:rsid w:val="00064DC9"/>
    <w:rsid w:val="000664E0"/>
    <w:rsid w:val="00070E4E"/>
    <w:rsid w:val="00072812"/>
    <w:rsid w:val="00074556"/>
    <w:rsid w:val="00074FF5"/>
    <w:rsid w:val="00082C60"/>
    <w:rsid w:val="00082EDC"/>
    <w:rsid w:val="00086CF9"/>
    <w:rsid w:val="00087993"/>
    <w:rsid w:val="00090E0C"/>
    <w:rsid w:val="00092770"/>
    <w:rsid w:val="000940F4"/>
    <w:rsid w:val="00094D96"/>
    <w:rsid w:val="00095E5F"/>
    <w:rsid w:val="00096514"/>
    <w:rsid w:val="00097309"/>
    <w:rsid w:val="000A25C8"/>
    <w:rsid w:val="000A5E98"/>
    <w:rsid w:val="000B04BE"/>
    <w:rsid w:val="000B04FF"/>
    <w:rsid w:val="000B5A0C"/>
    <w:rsid w:val="000B66C3"/>
    <w:rsid w:val="000B763C"/>
    <w:rsid w:val="000B772D"/>
    <w:rsid w:val="000C3DB2"/>
    <w:rsid w:val="000C4D8A"/>
    <w:rsid w:val="000C52B9"/>
    <w:rsid w:val="000C7337"/>
    <w:rsid w:val="000C7584"/>
    <w:rsid w:val="000D1634"/>
    <w:rsid w:val="000D4C22"/>
    <w:rsid w:val="000D620C"/>
    <w:rsid w:val="000D7EE3"/>
    <w:rsid w:val="000E1928"/>
    <w:rsid w:val="000E230D"/>
    <w:rsid w:val="000E6D9C"/>
    <w:rsid w:val="000F0847"/>
    <w:rsid w:val="000F3F4B"/>
    <w:rsid w:val="000F6746"/>
    <w:rsid w:val="0010258C"/>
    <w:rsid w:val="001045BB"/>
    <w:rsid w:val="001066CE"/>
    <w:rsid w:val="001116A1"/>
    <w:rsid w:val="00111B0C"/>
    <w:rsid w:val="001126ED"/>
    <w:rsid w:val="001140C7"/>
    <w:rsid w:val="0012112F"/>
    <w:rsid w:val="00121501"/>
    <w:rsid w:val="00124D25"/>
    <w:rsid w:val="00127168"/>
    <w:rsid w:val="0012725D"/>
    <w:rsid w:val="00127EC1"/>
    <w:rsid w:val="001303B0"/>
    <w:rsid w:val="001314A9"/>
    <w:rsid w:val="00131866"/>
    <w:rsid w:val="00131D0C"/>
    <w:rsid w:val="001379FB"/>
    <w:rsid w:val="0014047D"/>
    <w:rsid w:val="00140A40"/>
    <w:rsid w:val="001450A5"/>
    <w:rsid w:val="0015119C"/>
    <w:rsid w:val="001523FF"/>
    <w:rsid w:val="00157DB7"/>
    <w:rsid w:val="00166130"/>
    <w:rsid w:val="00167366"/>
    <w:rsid w:val="00167E29"/>
    <w:rsid w:val="001736CC"/>
    <w:rsid w:val="00183771"/>
    <w:rsid w:val="001837A0"/>
    <w:rsid w:val="0018524D"/>
    <w:rsid w:val="0018565E"/>
    <w:rsid w:val="0018567B"/>
    <w:rsid w:val="00190325"/>
    <w:rsid w:val="00191C3F"/>
    <w:rsid w:val="00191DE8"/>
    <w:rsid w:val="00193B75"/>
    <w:rsid w:val="00194461"/>
    <w:rsid w:val="001A0130"/>
    <w:rsid w:val="001A0179"/>
    <w:rsid w:val="001A41A7"/>
    <w:rsid w:val="001A5171"/>
    <w:rsid w:val="001A526F"/>
    <w:rsid w:val="001B3AFD"/>
    <w:rsid w:val="001B41C8"/>
    <w:rsid w:val="001B5635"/>
    <w:rsid w:val="001B6516"/>
    <w:rsid w:val="001C258F"/>
    <w:rsid w:val="001C2D4D"/>
    <w:rsid w:val="001C4DCD"/>
    <w:rsid w:val="001C69B3"/>
    <w:rsid w:val="001C7ACD"/>
    <w:rsid w:val="001D137B"/>
    <w:rsid w:val="001D1447"/>
    <w:rsid w:val="001D443F"/>
    <w:rsid w:val="001D53BB"/>
    <w:rsid w:val="001D6D39"/>
    <w:rsid w:val="001E1027"/>
    <w:rsid w:val="001E2CE3"/>
    <w:rsid w:val="001E39B7"/>
    <w:rsid w:val="001E3A93"/>
    <w:rsid w:val="001E4064"/>
    <w:rsid w:val="001E48FA"/>
    <w:rsid w:val="001E710F"/>
    <w:rsid w:val="001F46F8"/>
    <w:rsid w:val="001F599E"/>
    <w:rsid w:val="002029B6"/>
    <w:rsid w:val="00204DBF"/>
    <w:rsid w:val="0022110F"/>
    <w:rsid w:val="00222BF3"/>
    <w:rsid w:val="00225448"/>
    <w:rsid w:val="00227151"/>
    <w:rsid w:val="00227276"/>
    <w:rsid w:val="00234C59"/>
    <w:rsid w:val="00235711"/>
    <w:rsid w:val="00241231"/>
    <w:rsid w:val="00245AF6"/>
    <w:rsid w:val="002477A8"/>
    <w:rsid w:val="00250850"/>
    <w:rsid w:val="00250AF0"/>
    <w:rsid w:val="00252A3A"/>
    <w:rsid w:val="0025392C"/>
    <w:rsid w:val="002606E7"/>
    <w:rsid w:val="00261F7E"/>
    <w:rsid w:val="002642B5"/>
    <w:rsid w:val="00265683"/>
    <w:rsid w:val="00273B67"/>
    <w:rsid w:val="00273FAA"/>
    <w:rsid w:val="00281811"/>
    <w:rsid w:val="00281C0B"/>
    <w:rsid w:val="00282A99"/>
    <w:rsid w:val="00282CD8"/>
    <w:rsid w:val="00283431"/>
    <w:rsid w:val="00283801"/>
    <w:rsid w:val="00292E10"/>
    <w:rsid w:val="00296841"/>
    <w:rsid w:val="002A1250"/>
    <w:rsid w:val="002A2977"/>
    <w:rsid w:val="002A4E6D"/>
    <w:rsid w:val="002A5D7B"/>
    <w:rsid w:val="002A7B85"/>
    <w:rsid w:val="002B2E93"/>
    <w:rsid w:val="002B438E"/>
    <w:rsid w:val="002B67C2"/>
    <w:rsid w:val="002C1FF2"/>
    <w:rsid w:val="002C2AB4"/>
    <w:rsid w:val="002C327B"/>
    <w:rsid w:val="002C4ADF"/>
    <w:rsid w:val="002C7576"/>
    <w:rsid w:val="002D7784"/>
    <w:rsid w:val="002E4AEA"/>
    <w:rsid w:val="002E6847"/>
    <w:rsid w:val="002E6D9F"/>
    <w:rsid w:val="002F241A"/>
    <w:rsid w:val="002F347C"/>
    <w:rsid w:val="002F3C16"/>
    <w:rsid w:val="00301972"/>
    <w:rsid w:val="00301A3B"/>
    <w:rsid w:val="003020AF"/>
    <w:rsid w:val="003036A6"/>
    <w:rsid w:val="00306664"/>
    <w:rsid w:val="00316A14"/>
    <w:rsid w:val="00316ED1"/>
    <w:rsid w:val="0031727E"/>
    <w:rsid w:val="00317F01"/>
    <w:rsid w:val="00320556"/>
    <w:rsid w:val="00320C37"/>
    <w:rsid w:val="003230AE"/>
    <w:rsid w:val="00324600"/>
    <w:rsid w:val="0032686F"/>
    <w:rsid w:val="00327499"/>
    <w:rsid w:val="003332C2"/>
    <w:rsid w:val="00333F46"/>
    <w:rsid w:val="00334923"/>
    <w:rsid w:val="00340039"/>
    <w:rsid w:val="003407CB"/>
    <w:rsid w:val="00342DD7"/>
    <w:rsid w:val="00344D7C"/>
    <w:rsid w:val="00350031"/>
    <w:rsid w:val="0035121F"/>
    <w:rsid w:val="0035469E"/>
    <w:rsid w:val="0035567A"/>
    <w:rsid w:val="003619A3"/>
    <w:rsid w:val="0036401B"/>
    <w:rsid w:val="00366A0E"/>
    <w:rsid w:val="003702C4"/>
    <w:rsid w:val="003756E9"/>
    <w:rsid w:val="00375E11"/>
    <w:rsid w:val="003775EF"/>
    <w:rsid w:val="00382A28"/>
    <w:rsid w:val="0038433C"/>
    <w:rsid w:val="00385FAF"/>
    <w:rsid w:val="00390096"/>
    <w:rsid w:val="003902F6"/>
    <w:rsid w:val="00391A89"/>
    <w:rsid w:val="00393ECB"/>
    <w:rsid w:val="00394502"/>
    <w:rsid w:val="003961A4"/>
    <w:rsid w:val="003A0CC3"/>
    <w:rsid w:val="003A4127"/>
    <w:rsid w:val="003A5C87"/>
    <w:rsid w:val="003A7DD0"/>
    <w:rsid w:val="003B0949"/>
    <w:rsid w:val="003B10C7"/>
    <w:rsid w:val="003B2436"/>
    <w:rsid w:val="003B4BAE"/>
    <w:rsid w:val="003C3D94"/>
    <w:rsid w:val="003D33A0"/>
    <w:rsid w:val="003D4B9A"/>
    <w:rsid w:val="003D6F89"/>
    <w:rsid w:val="003E124B"/>
    <w:rsid w:val="003E1425"/>
    <w:rsid w:val="003E1758"/>
    <w:rsid w:val="003E25F8"/>
    <w:rsid w:val="003E5041"/>
    <w:rsid w:val="003F0BB3"/>
    <w:rsid w:val="003F1D2D"/>
    <w:rsid w:val="003F4AE8"/>
    <w:rsid w:val="003F4C95"/>
    <w:rsid w:val="003F4DB6"/>
    <w:rsid w:val="003F777A"/>
    <w:rsid w:val="00400DE2"/>
    <w:rsid w:val="00401AB3"/>
    <w:rsid w:val="00404496"/>
    <w:rsid w:val="00407656"/>
    <w:rsid w:val="0041175E"/>
    <w:rsid w:val="004119F6"/>
    <w:rsid w:val="00413C68"/>
    <w:rsid w:val="00414358"/>
    <w:rsid w:val="0041558B"/>
    <w:rsid w:val="00417A0D"/>
    <w:rsid w:val="00417E23"/>
    <w:rsid w:val="00420A39"/>
    <w:rsid w:val="0042114B"/>
    <w:rsid w:val="00421DD9"/>
    <w:rsid w:val="00424EEA"/>
    <w:rsid w:val="00425327"/>
    <w:rsid w:val="00426083"/>
    <w:rsid w:val="004305C7"/>
    <w:rsid w:val="00430FCB"/>
    <w:rsid w:val="00434B5E"/>
    <w:rsid w:val="00436891"/>
    <w:rsid w:val="0043767C"/>
    <w:rsid w:val="004377B2"/>
    <w:rsid w:val="004403F1"/>
    <w:rsid w:val="00444C9A"/>
    <w:rsid w:val="004474FB"/>
    <w:rsid w:val="00451B82"/>
    <w:rsid w:val="00451BBA"/>
    <w:rsid w:val="004540ED"/>
    <w:rsid w:val="00457EBA"/>
    <w:rsid w:val="00457FE0"/>
    <w:rsid w:val="004604F7"/>
    <w:rsid w:val="0046208A"/>
    <w:rsid w:val="004621C7"/>
    <w:rsid w:val="00470849"/>
    <w:rsid w:val="0047728C"/>
    <w:rsid w:val="00481040"/>
    <w:rsid w:val="004977AC"/>
    <w:rsid w:val="004A3DB4"/>
    <w:rsid w:val="004A52B1"/>
    <w:rsid w:val="004B192D"/>
    <w:rsid w:val="004D222A"/>
    <w:rsid w:val="004D387C"/>
    <w:rsid w:val="004D54DD"/>
    <w:rsid w:val="004D5A2E"/>
    <w:rsid w:val="004D71CC"/>
    <w:rsid w:val="004D7B04"/>
    <w:rsid w:val="004F51EA"/>
    <w:rsid w:val="004F5854"/>
    <w:rsid w:val="004F6786"/>
    <w:rsid w:val="005036FC"/>
    <w:rsid w:val="00503839"/>
    <w:rsid w:val="00504031"/>
    <w:rsid w:val="005046D7"/>
    <w:rsid w:val="0050484B"/>
    <w:rsid w:val="00504EE0"/>
    <w:rsid w:val="00510036"/>
    <w:rsid w:val="005122EA"/>
    <w:rsid w:val="0051300F"/>
    <w:rsid w:val="0051607F"/>
    <w:rsid w:val="005164C6"/>
    <w:rsid w:val="00520D50"/>
    <w:rsid w:val="00520F99"/>
    <w:rsid w:val="00523812"/>
    <w:rsid w:val="00524276"/>
    <w:rsid w:val="00527098"/>
    <w:rsid w:val="005310F6"/>
    <w:rsid w:val="00531F17"/>
    <w:rsid w:val="00537ADD"/>
    <w:rsid w:val="0054223C"/>
    <w:rsid w:val="005435A6"/>
    <w:rsid w:val="005435BB"/>
    <w:rsid w:val="00552B36"/>
    <w:rsid w:val="00552BB0"/>
    <w:rsid w:val="005533C4"/>
    <w:rsid w:val="00553835"/>
    <w:rsid w:val="0055425A"/>
    <w:rsid w:val="0055428F"/>
    <w:rsid w:val="005560CC"/>
    <w:rsid w:val="00556BDF"/>
    <w:rsid w:val="00556CB6"/>
    <w:rsid w:val="005572A5"/>
    <w:rsid w:val="00557F19"/>
    <w:rsid w:val="00560673"/>
    <w:rsid w:val="00570BF2"/>
    <w:rsid w:val="005711EE"/>
    <w:rsid w:val="00571771"/>
    <w:rsid w:val="00571E25"/>
    <w:rsid w:val="00572F39"/>
    <w:rsid w:val="00574AA9"/>
    <w:rsid w:val="00576E07"/>
    <w:rsid w:val="00577063"/>
    <w:rsid w:val="00583051"/>
    <w:rsid w:val="0058445C"/>
    <w:rsid w:val="00586A33"/>
    <w:rsid w:val="0059246E"/>
    <w:rsid w:val="00596D0F"/>
    <w:rsid w:val="005A2D4D"/>
    <w:rsid w:val="005A67B2"/>
    <w:rsid w:val="005B553A"/>
    <w:rsid w:val="005B7272"/>
    <w:rsid w:val="005C47EF"/>
    <w:rsid w:val="005C5B96"/>
    <w:rsid w:val="005D668D"/>
    <w:rsid w:val="005E30F6"/>
    <w:rsid w:val="005E7691"/>
    <w:rsid w:val="005E7CD1"/>
    <w:rsid w:val="005F1742"/>
    <w:rsid w:val="005F52BF"/>
    <w:rsid w:val="00600553"/>
    <w:rsid w:val="00602B5A"/>
    <w:rsid w:val="00603ED3"/>
    <w:rsid w:val="00605734"/>
    <w:rsid w:val="006066F6"/>
    <w:rsid w:val="00606820"/>
    <w:rsid w:val="00612294"/>
    <w:rsid w:val="00614209"/>
    <w:rsid w:val="0062235B"/>
    <w:rsid w:val="0063590C"/>
    <w:rsid w:val="00636971"/>
    <w:rsid w:val="0064196A"/>
    <w:rsid w:val="00644AF3"/>
    <w:rsid w:val="00646531"/>
    <w:rsid w:val="006505C4"/>
    <w:rsid w:val="006561F5"/>
    <w:rsid w:val="00656379"/>
    <w:rsid w:val="00657DCC"/>
    <w:rsid w:val="00662DE9"/>
    <w:rsid w:val="00662FFB"/>
    <w:rsid w:val="00663F71"/>
    <w:rsid w:val="00664411"/>
    <w:rsid w:val="006672B2"/>
    <w:rsid w:val="006676E1"/>
    <w:rsid w:val="00670641"/>
    <w:rsid w:val="00671FAB"/>
    <w:rsid w:val="00673A5C"/>
    <w:rsid w:val="006748C6"/>
    <w:rsid w:val="00674926"/>
    <w:rsid w:val="00677C1E"/>
    <w:rsid w:val="00687098"/>
    <w:rsid w:val="00690FF0"/>
    <w:rsid w:val="006916D6"/>
    <w:rsid w:val="006935AB"/>
    <w:rsid w:val="00695407"/>
    <w:rsid w:val="006957B3"/>
    <w:rsid w:val="006A07BC"/>
    <w:rsid w:val="006A3446"/>
    <w:rsid w:val="006A7D24"/>
    <w:rsid w:val="006B017F"/>
    <w:rsid w:val="006B573C"/>
    <w:rsid w:val="006B5763"/>
    <w:rsid w:val="006B693E"/>
    <w:rsid w:val="006B7AE2"/>
    <w:rsid w:val="006D064E"/>
    <w:rsid w:val="006D174C"/>
    <w:rsid w:val="006D31EE"/>
    <w:rsid w:val="006D5A4C"/>
    <w:rsid w:val="006E1130"/>
    <w:rsid w:val="006E2473"/>
    <w:rsid w:val="006E307E"/>
    <w:rsid w:val="006E3BAA"/>
    <w:rsid w:val="006E3D05"/>
    <w:rsid w:val="006E4321"/>
    <w:rsid w:val="006E49A3"/>
    <w:rsid w:val="006E6A2C"/>
    <w:rsid w:val="006F7749"/>
    <w:rsid w:val="0070016E"/>
    <w:rsid w:val="00701FFC"/>
    <w:rsid w:val="00703D41"/>
    <w:rsid w:val="00704D6D"/>
    <w:rsid w:val="007068F1"/>
    <w:rsid w:val="00712C33"/>
    <w:rsid w:val="007150AE"/>
    <w:rsid w:val="00716072"/>
    <w:rsid w:val="007200C2"/>
    <w:rsid w:val="00724F0C"/>
    <w:rsid w:val="0072764D"/>
    <w:rsid w:val="007276D9"/>
    <w:rsid w:val="007312F6"/>
    <w:rsid w:val="00731F14"/>
    <w:rsid w:val="00733959"/>
    <w:rsid w:val="007350DA"/>
    <w:rsid w:val="00737C17"/>
    <w:rsid w:val="0074121B"/>
    <w:rsid w:val="00742628"/>
    <w:rsid w:val="00742F9A"/>
    <w:rsid w:val="00745356"/>
    <w:rsid w:val="007471DB"/>
    <w:rsid w:val="00747E73"/>
    <w:rsid w:val="007533D7"/>
    <w:rsid w:val="00755B01"/>
    <w:rsid w:val="0075635A"/>
    <w:rsid w:val="00756404"/>
    <w:rsid w:val="007569DF"/>
    <w:rsid w:val="0076069B"/>
    <w:rsid w:val="00760CAE"/>
    <w:rsid w:val="0076363D"/>
    <w:rsid w:val="00767EBB"/>
    <w:rsid w:val="007725A5"/>
    <w:rsid w:val="0077647F"/>
    <w:rsid w:val="00780860"/>
    <w:rsid w:val="007823F6"/>
    <w:rsid w:val="0078319F"/>
    <w:rsid w:val="0079403F"/>
    <w:rsid w:val="00794FCB"/>
    <w:rsid w:val="00796A2F"/>
    <w:rsid w:val="007A22A0"/>
    <w:rsid w:val="007A2885"/>
    <w:rsid w:val="007A2C83"/>
    <w:rsid w:val="007A37F6"/>
    <w:rsid w:val="007A56EA"/>
    <w:rsid w:val="007B0EBF"/>
    <w:rsid w:val="007B4882"/>
    <w:rsid w:val="007B4FBC"/>
    <w:rsid w:val="007B6F0F"/>
    <w:rsid w:val="007B75FD"/>
    <w:rsid w:val="007B7E7B"/>
    <w:rsid w:val="007C300D"/>
    <w:rsid w:val="007C4C65"/>
    <w:rsid w:val="007D0137"/>
    <w:rsid w:val="007D0A09"/>
    <w:rsid w:val="007D140F"/>
    <w:rsid w:val="007D1B4B"/>
    <w:rsid w:val="007D24B5"/>
    <w:rsid w:val="007D51F2"/>
    <w:rsid w:val="007E0A5D"/>
    <w:rsid w:val="007E2E70"/>
    <w:rsid w:val="007E30D8"/>
    <w:rsid w:val="007E6E59"/>
    <w:rsid w:val="007F468D"/>
    <w:rsid w:val="00802F5C"/>
    <w:rsid w:val="0080433E"/>
    <w:rsid w:val="0080455E"/>
    <w:rsid w:val="0080633C"/>
    <w:rsid w:val="00806DD7"/>
    <w:rsid w:val="00811D37"/>
    <w:rsid w:val="00812E0B"/>
    <w:rsid w:val="00813155"/>
    <w:rsid w:val="00814799"/>
    <w:rsid w:val="00814E8B"/>
    <w:rsid w:val="0081668C"/>
    <w:rsid w:val="00817401"/>
    <w:rsid w:val="008215CD"/>
    <w:rsid w:val="00822A10"/>
    <w:rsid w:val="00824F74"/>
    <w:rsid w:val="00825A97"/>
    <w:rsid w:val="0082761E"/>
    <w:rsid w:val="00827FAB"/>
    <w:rsid w:val="00830168"/>
    <w:rsid w:val="0083066B"/>
    <w:rsid w:val="0083363F"/>
    <w:rsid w:val="008402CC"/>
    <w:rsid w:val="00845887"/>
    <w:rsid w:val="00847767"/>
    <w:rsid w:val="008555EA"/>
    <w:rsid w:val="008627F7"/>
    <w:rsid w:val="00862964"/>
    <w:rsid w:val="008667B4"/>
    <w:rsid w:val="00871865"/>
    <w:rsid w:val="0087201D"/>
    <w:rsid w:val="008729BD"/>
    <w:rsid w:val="0087389E"/>
    <w:rsid w:val="00873AB8"/>
    <w:rsid w:val="00874CB1"/>
    <w:rsid w:val="00875A85"/>
    <w:rsid w:val="00875D76"/>
    <w:rsid w:val="00876DA2"/>
    <w:rsid w:val="0087782E"/>
    <w:rsid w:val="00883E46"/>
    <w:rsid w:val="00896053"/>
    <w:rsid w:val="00897E18"/>
    <w:rsid w:val="008A20C7"/>
    <w:rsid w:val="008A4037"/>
    <w:rsid w:val="008A41F7"/>
    <w:rsid w:val="008A506D"/>
    <w:rsid w:val="008A58FA"/>
    <w:rsid w:val="008A5A96"/>
    <w:rsid w:val="008A5EA7"/>
    <w:rsid w:val="008A799B"/>
    <w:rsid w:val="008B1D50"/>
    <w:rsid w:val="008B3623"/>
    <w:rsid w:val="008B3912"/>
    <w:rsid w:val="008B52CD"/>
    <w:rsid w:val="008B60CF"/>
    <w:rsid w:val="008B76AD"/>
    <w:rsid w:val="008C0B6B"/>
    <w:rsid w:val="008C12EA"/>
    <w:rsid w:val="008C19B1"/>
    <w:rsid w:val="008C1A40"/>
    <w:rsid w:val="008C2315"/>
    <w:rsid w:val="008C3D45"/>
    <w:rsid w:val="008D0C34"/>
    <w:rsid w:val="008D1544"/>
    <w:rsid w:val="008D62F6"/>
    <w:rsid w:val="008D657B"/>
    <w:rsid w:val="008D6F86"/>
    <w:rsid w:val="008D7D98"/>
    <w:rsid w:val="008E03B8"/>
    <w:rsid w:val="008E710C"/>
    <w:rsid w:val="008E7B5B"/>
    <w:rsid w:val="008E7F4D"/>
    <w:rsid w:val="008F10A2"/>
    <w:rsid w:val="008F2EF7"/>
    <w:rsid w:val="008F348D"/>
    <w:rsid w:val="008F71DE"/>
    <w:rsid w:val="008F76A5"/>
    <w:rsid w:val="00906326"/>
    <w:rsid w:val="00911D12"/>
    <w:rsid w:val="00913929"/>
    <w:rsid w:val="009147A6"/>
    <w:rsid w:val="00916145"/>
    <w:rsid w:val="00920344"/>
    <w:rsid w:val="00925B5A"/>
    <w:rsid w:val="00935755"/>
    <w:rsid w:val="00935D3E"/>
    <w:rsid w:val="00947359"/>
    <w:rsid w:val="00950C51"/>
    <w:rsid w:val="00955F7C"/>
    <w:rsid w:val="00955F97"/>
    <w:rsid w:val="0095680B"/>
    <w:rsid w:val="009608AE"/>
    <w:rsid w:val="0096504A"/>
    <w:rsid w:val="00965F41"/>
    <w:rsid w:val="009709D8"/>
    <w:rsid w:val="009730D7"/>
    <w:rsid w:val="009755AD"/>
    <w:rsid w:val="00980E7F"/>
    <w:rsid w:val="00987455"/>
    <w:rsid w:val="00992D38"/>
    <w:rsid w:val="00994924"/>
    <w:rsid w:val="009A2046"/>
    <w:rsid w:val="009A29ED"/>
    <w:rsid w:val="009B2069"/>
    <w:rsid w:val="009B2E1B"/>
    <w:rsid w:val="009B5F7E"/>
    <w:rsid w:val="009B75A6"/>
    <w:rsid w:val="009C49F3"/>
    <w:rsid w:val="009C4D3A"/>
    <w:rsid w:val="009C5BEB"/>
    <w:rsid w:val="009D0630"/>
    <w:rsid w:val="009D0C18"/>
    <w:rsid w:val="009D6205"/>
    <w:rsid w:val="009E026D"/>
    <w:rsid w:val="009E0603"/>
    <w:rsid w:val="009F6E0C"/>
    <w:rsid w:val="00A03ADF"/>
    <w:rsid w:val="00A04BB4"/>
    <w:rsid w:val="00A1306D"/>
    <w:rsid w:val="00A13959"/>
    <w:rsid w:val="00A14B15"/>
    <w:rsid w:val="00A21AD6"/>
    <w:rsid w:val="00A239C8"/>
    <w:rsid w:val="00A265B6"/>
    <w:rsid w:val="00A34F4E"/>
    <w:rsid w:val="00A35C6F"/>
    <w:rsid w:val="00A35D28"/>
    <w:rsid w:val="00A36294"/>
    <w:rsid w:val="00A3781C"/>
    <w:rsid w:val="00A46852"/>
    <w:rsid w:val="00A479F0"/>
    <w:rsid w:val="00A51B2B"/>
    <w:rsid w:val="00A52446"/>
    <w:rsid w:val="00A5492B"/>
    <w:rsid w:val="00A57466"/>
    <w:rsid w:val="00A57AF9"/>
    <w:rsid w:val="00A614CB"/>
    <w:rsid w:val="00A61DD6"/>
    <w:rsid w:val="00A64E52"/>
    <w:rsid w:val="00A73F52"/>
    <w:rsid w:val="00A757E0"/>
    <w:rsid w:val="00A7773D"/>
    <w:rsid w:val="00A81E56"/>
    <w:rsid w:val="00A85442"/>
    <w:rsid w:val="00A86130"/>
    <w:rsid w:val="00A879E7"/>
    <w:rsid w:val="00A91F9B"/>
    <w:rsid w:val="00A93C2A"/>
    <w:rsid w:val="00A93DD8"/>
    <w:rsid w:val="00AA1F0B"/>
    <w:rsid w:val="00AA23AA"/>
    <w:rsid w:val="00AA29D5"/>
    <w:rsid w:val="00AA2BD6"/>
    <w:rsid w:val="00AA44D6"/>
    <w:rsid w:val="00AA6565"/>
    <w:rsid w:val="00AA65BE"/>
    <w:rsid w:val="00AB0ADF"/>
    <w:rsid w:val="00AB286E"/>
    <w:rsid w:val="00AB3A35"/>
    <w:rsid w:val="00AB5214"/>
    <w:rsid w:val="00AC0B50"/>
    <w:rsid w:val="00AC217A"/>
    <w:rsid w:val="00AC544F"/>
    <w:rsid w:val="00AC7756"/>
    <w:rsid w:val="00AD34D8"/>
    <w:rsid w:val="00AD483E"/>
    <w:rsid w:val="00AE1415"/>
    <w:rsid w:val="00AE261D"/>
    <w:rsid w:val="00AE4C2E"/>
    <w:rsid w:val="00AE7A15"/>
    <w:rsid w:val="00AF37C8"/>
    <w:rsid w:val="00AF56D1"/>
    <w:rsid w:val="00AF6FAF"/>
    <w:rsid w:val="00B0381D"/>
    <w:rsid w:val="00B062EA"/>
    <w:rsid w:val="00B108E7"/>
    <w:rsid w:val="00B13C30"/>
    <w:rsid w:val="00B14CBE"/>
    <w:rsid w:val="00B15532"/>
    <w:rsid w:val="00B20D26"/>
    <w:rsid w:val="00B30AE6"/>
    <w:rsid w:val="00B3198A"/>
    <w:rsid w:val="00B32934"/>
    <w:rsid w:val="00B436AB"/>
    <w:rsid w:val="00B43CFE"/>
    <w:rsid w:val="00B471CC"/>
    <w:rsid w:val="00B47D5F"/>
    <w:rsid w:val="00B54D41"/>
    <w:rsid w:val="00B55223"/>
    <w:rsid w:val="00B55951"/>
    <w:rsid w:val="00B641AF"/>
    <w:rsid w:val="00B64DAE"/>
    <w:rsid w:val="00B65080"/>
    <w:rsid w:val="00B65536"/>
    <w:rsid w:val="00B70162"/>
    <w:rsid w:val="00B71343"/>
    <w:rsid w:val="00B736B3"/>
    <w:rsid w:val="00B74144"/>
    <w:rsid w:val="00B807B5"/>
    <w:rsid w:val="00B82604"/>
    <w:rsid w:val="00B83048"/>
    <w:rsid w:val="00B87B88"/>
    <w:rsid w:val="00B901B2"/>
    <w:rsid w:val="00B90821"/>
    <w:rsid w:val="00B917B1"/>
    <w:rsid w:val="00B941DF"/>
    <w:rsid w:val="00B9425F"/>
    <w:rsid w:val="00B957D6"/>
    <w:rsid w:val="00BA3333"/>
    <w:rsid w:val="00BA380E"/>
    <w:rsid w:val="00BA3EAD"/>
    <w:rsid w:val="00BB00B6"/>
    <w:rsid w:val="00BB0AC5"/>
    <w:rsid w:val="00BB0B84"/>
    <w:rsid w:val="00BB2149"/>
    <w:rsid w:val="00BB246D"/>
    <w:rsid w:val="00BB2B4D"/>
    <w:rsid w:val="00BB6214"/>
    <w:rsid w:val="00BB6CA8"/>
    <w:rsid w:val="00BB6FDF"/>
    <w:rsid w:val="00BB7C54"/>
    <w:rsid w:val="00BC34AD"/>
    <w:rsid w:val="00BC3FEB"/>
    <w:rsid w:val="00BC57C0"/>
    <w:rsid w:val="00BC5BC8"/>
    <w:rsid w:val="00BD270E"/>
    <w:rsid w:val="00BD424C"/>
    <w:rsid w:val="00BD4544"/>
    <w:rsid w:val="00BD5415"/>
    <w:rsid w:val="00BE0C3D"/>
    <w:rsid w:val="00BE1396"/>
    <w:rsid w:val="00BE1DC6"/>
    <w:rsid w:val="00BE35D7"/>
    <w:rsid w:val="00BE4092"/>
    <w:rsid w:val="00BE4A02"/>
    <w:rsid w:val="00BE6BCB"/>
    <w:rsid w:val="00BE7201"/>
    <w:rsid w:val="00BE7779"/>
    <w:rsid w:val="00BE7962"/>
    <w:rsid w:val="00BF3182"/>
    <w:rsid w:val="00BF3F56"/>
    <w:rsid w:val="00BF43F6"/>
    <w:rsid w:val="00BF5412"/>
    <w:rsid w:val="00BF571D"/>
    <w:rsid w:val="00BF6C81"/>
    <w:rsid w:val="00C01203"/>
    <w:rsid w:val="00C01C7C"/>
    <w:rsid w:val="00C02059"/>
    <w:rsid w:val="00C027D3"/>
    <w:rsid w:val="00C02FF7"/>
    <w:rsid w:val="00C0685E"/>
    <w:rsid w:val="00C0699F"/>
    <w:rsid w:val="00C10729"/>
    <w:rsid w:val="00C107DB"/>
    <w:rsid w:val="00C11A5E"/>
    <w:rsid w:val="00C14929"/>
    <w:rsid w:val="00C1709E"/>
    <w:rsid w:val="00C17E82"/>
    <w:rsid w:val="00C20857"/>
    <w:rsid w:val="00C21B2A"/>
    <w:rsid w:val="00C23BBE"/>
    <w:rsid w:val="00C23C7D"/>
    <w:rsid w:val="00C241D0"/>
    <w:rsid w:val="00C25464"/>
    <w:rsid w:val="00C3065D"/>
    <w:rsid w:val="00C327B9"/>
    <w:rsid w:val="00C32A52"/>
    <w:rsid w:val="00C33D78"/>
    <w:rsid w:val="00C353F4"/>
    <w:rsid w:val="00C371E1"/>
    <w:rsid w:val="00C41E43"/>
    <w:rsid w:val="00C43268"/>
    <w:rsid w:val="00C44470"/>
    <w:rsid w:val="00C44FF7"/>
    <w:rsid w:val="00C46C76"/>
    <w:rsid w:val="00C4773C"/>
    <w:rsid w:val="00C50477"/>
    <w:rsid w:val="00C53009"/>
    <w:rsid w:val="00C53916"/>
    <w:rsid w:val="00C53D4E"/>
    <w:rsid w:val="00C55126"/>
    <w:rsid w:val="00C56336"/>
    <w:rsid w:val="00C56888"/>
    <w:rsid w:val="00C611A4"/>
    <w:rsid w:val="00C6792C"/>
    <w:rsid w:val="00C705A4"/>
    <w:rsid w:val="00C752E4"/>
    <w:rsid w:val="00C76A56"/>
    <w:rsid w:val="00C770D2"/>
    <w:rsid w:val="00C8097E"/>
    <w:rsid w:val="00C82DF1"/>
    <w:rsid w:val="00C85FFD"/>
    <w:rsid w:val="00C9037C"/>
    <w:rsid w:val="00C90B08"/>
    <w:rsid w:val="00C90EFB"/>
    <w:rsid w:val="00C91FBD"/>
    <w:rsid w:val="00CA3A00"/>
    <w:rsid w:val="00CA5D2B"/>
    <w:rsid w:val="00CA600E"/>
    <w:rsid w:val="00CB1E63"/>
    <w:rsid w:val="00CB2D85"/>
    <w:rsid w:val="00CB3E36"/>
    <w:rsid w:val="00CB4290"/>
    <w:rsid w:val="00CB6730"/>
    <w:rsid w:val="00CC3925"/>
    <w:rsid w:val="00CC4772"/>
    <w:rsid w:val="00CC63F7"/>
    <w:rsid w:val="00CC6734"/>
    <w:rsid w:val="00CD2D3E"/>
    <w:rsid w:val="00CD2FBC"/>
    <w:rsid w:val="00CD54CE"/>
    <w:rsid w:val="00CD5D60"/>
    <w:rsid w:val="00CD7737"/>
    <w:rsid w:val="00CE18F8"/>
    <w:rsid w:val="00CF7C58"/>
    <w:rsid w:val="00D04FFA"/>
    <w:rsid w:val="00D052DA"/>
    <w:rsid w:val="00D06A1F"/>
    <w:rsid w:val="00D11016"/>
    <w:rsid w:val="00D14DB5"/>
    <w:rsid w:val="00D20AFE"/>
    <w:rsid w:val="00D23615"/>
    <w:rsid w:val="00D23D06"/>
    <w:rsid w:val="00D26782"/>
    <w:rsid w:val="00D26CDF"/>
    <w:rsid w:val="00D27632"/>
    <w:rsid w:val="00D27879"/>
    <w:rsid w:val="00D315A0"/>
    <w:rsid w:val="00D3163B"/>
    <w:rsid w:val="00D31DC9"/>
    <w:rsid w:val="00D330CA"/>
    <w:rsid w:val="00D338E1"/>
    <w:rsid w:val="00D3558D"/>
    <w:rsid w:val="00D3760D"/>
    <w:rsid w:val="00D420AC"/>
    <w:rsid w:val="00D44089"/>
    <w:rsid w:val="00D44AC5"/>
    <w:rsid w:val="00D44F05"/>
    <w:rsid w:val="00D452D3"/>
    <w:rsid w:val="00D47602"/>
    <w:rsid w:val="00D5008E"/>
    <w:rsid w:val="00D52B9E"/>
    <w:rsid w:val="00D6235B"/>
    <w:rsid w:val="00D7012E"/>
    <w:rsid w:val="00D72B30"/>
    <w:rsid w:val="00D72E6F"/>
    <w:rsid w:val="00D749FF"/>
    <w:rsid w:val="00D8057A"/>
    <w:rsid w:val="00D80F5C"/>
    <w:rsid w:val="00D8196B"/>
    <w:rsid w:val="00D8473E"/>
    <w:rsid w:val="00D8490C"/>
    <w:rsid w:val="00D8584B"/>
    <w:rsid w:val="00D911A3"/>
    <w:rsid w:val="00D935B0"/>
    <w:rsid w:val="00D93B08"/>
    <w:rsid w:val="00D94888"/>
    <w:rsid w:val="00D95CAC"/>
    <w:rsid w:val="00DA1C18"/>
    <w:rsid w:val="00DA3ADA"/>
    <w:rsid w:val="00DA4AEC"/>
    <w:rsid w:val="00DB02EC"/>
    <w:rsid w:val="00DB59FA"/>
    <w:rsid w:val="00DC2D3B"/>
    <w:rsid w:val="00DC43FE"/>
    <w:rsid w:val="00DC7B9B"/>
    <w:rsid w:val="00DD19DA"/>
    <w:rsid w:val="00DD4FA2"/>
    <w:rsid w:val="00DD6990"/>
    <w:rsid w:val="00DE341B"/>
    <w:rsid w:val="00DE6F0A"/>
    <w:rsid w:val="00DE7A2A"/>
    <w:rsid w:val="00DF52DB"/>
    <w:rsid w:val="00DF5E94"/>
    <w:rsid w:val="00DF68D0"/>
    <w:rsid w:val="00E02509"/>
    <w:rsid w:val="00E02D0D"/>
    <w:rsid w:val="00E059BA"/>
    <w:rsid w:val="00E101B8"/>
    <w:rsid w:val="00E10794"/>
    <w:rsid w:val="00E13F97"/>
    <w:rsid w:val="00E16022"/>
    <w:rsid w:val="00E21DDB"/>
    <w:rsid w:val="00E238DB"/>
    <w:rsid w:val="00E24DFC"/>
    <w:rsid w:val="00E25DF0"/>
    <w:rsid w:val="00E25FE0"/>
    <w:rsid w:val="00E27E8F"/>
    <w:rsid w:val="00E34455"/>
    <w:rsid w:val="00E36752"/>
    <w:rsid w:val="00E3687D"/>
    <w:rsid w:val="00E36CC8"/>
    <w:rsid w:val="00E40571"/>
    <w:rsid w:val="00E406A8"/>
    <w:rsid w:val="00E41ADA"/>
    <w:rsid w:val="00E4282F"/>
    <w:rsid w:val="00E45E35"/>
    <w:rsid w:val="00E4656A"/>
    <w:rsid w:val="00E47DA1"/>
    <w:rsid w:val="00E517BA"/>
    <w:rsid w:val="00E54AE8"/>
    <w:rsid w:val="00E621F4"/>
    <w:rsid w:val="00E625EE"/>
    <w:rsid w:val="00E65E68"/>
    <w:rsid w:val="00E709E5"/>
    <w:rsid w:val="00E70F0D"/>
    <w:rsid w:val="00E71845"/>
    <w:rsid w:val="00E7236B"/>
    <w:rsid w:val="00E7600B"/>
    <w:rsid w:val="00E77A81"/>
    <w:rsid w:val="00E82449"/>
    <w:rsid w:val="00E84409"/>
    <w:rsid w:val="00E85CB2"/>
    <w:rsid w:val="00E905DB"/>
    <w:rsid w:val="00E92D57"/>
    <w:rsid w:val="00EA1A2B"/>
    <w:rsid w:val="00EA1B4D"/>
    <w:rsid w:val="00EA376E"/>
    <w:rsid w:val="00EA3DAD"/>
    <w:rsid w:val="00EB2AAD"/>
    <w:rsid w:val="00EB4D07"/>
    <w:rsid w:val="00EB5D31"/>
    <w:rsid w:val="00EB5DE3"/>
    <w:rsid w:val="00EB6058"/>
    <w:rsid w:val="00EB7591"/>
    <w:rsid w:val="00EC47EB"/>
    <w:rsid w:val="00ED0B2B"/>
    <w:rsid w:val="00ED243F"/>
    <w:rsid w:val="00ED5BA4"/>
    <w:rsid w:val="00ED7C56"/>
    <w:rsid w:val="00EE3157"/>
    <w:rsid w:val="00EE4775"/>
    <w:rsid w:val="00EF2F09"/>
    <w:rsid w:val="00EF3ECD"/>
    <w:rsid w:val="00EF5AE4"/>
    <w:rsid w:val="00EF6172"/>
    <w:rsid w:val="00EF6FF8"/>
    <w:rsid w:val="00F005E8"/>
    <w:rsid w:val="00F01C6A"/>
    <w:rsid w:val="00F04DB7"/>
    <w:rsid w:val="00F06687"/>
    <w:rsid w:val="00F0761D"/>
    <w:rsid w:val="00F123D2"/>
    <w:rsid w:val="00F13F2C"/>
    <w:rsid w:val="00F14143"/>
    <w:rsid w:val="00F141F6"/>
    <w:rsid w:val="00F162CD"/>
    <w:rsid w:val="00F164FF"/>
    <w:rsid w:val="00F17A67"/>
    <w:rsid w:val="00F215A2"/>
    <w:rsid w:val="00F21714"/>
    <w:rsid w:val="00F23E96"/>
    <w:rsid w:val="00F276B8"/>
    <w:rsid w:val="00F316B8"/>
    <w:rsid w:val="00F31A2F"/>
    <w:rsid w:val="00F3217B"/>
    <w:rsid w:val="00F33B1D"/>
    <w:rsid w:val="00F33C5F"/>
    <w:rsid w:val="00F40AE6"/>
    <w:rsid w:val="00F43001"/>
    <w:rsid w:val="00F43DE1"/>
    <w:rsid w:val="00F45CBF"/>
    <w:rsid w:val="00F45EC4"/>
    <w:rsid w:val="00F46680"/>
    <w:rsid w:val="00F472DD"/>
    <w:rsid w:val="00F473B7"/>
    <w:rsid w:val="00F5346B"/>
    <w:rsid w:val="00F61690"/>
    <w:rsid w:val="00F629F6"/>
    <w:rsid w:val="00F6489B"/>
    <w:rsid w:val="00F66D64"/>
    <w:rsid w:val="00F70570"/>
    <w:rsid w:val="00F731A8"/>
    <w:rsid w:val="00F734C6"/>
    <w:rsid w:val="00F75DFE"/>
    <w:rsid w:val="00F818A8"/>
    <w:rsid w:val="00F83417"/>
    <w:rsid w:val="00F83E55"/>
    <w:rsid w:val="00F87850"/>
    <w:rsid w:val="00F91481"/>
    <w:rsid w:val="00F95714"/>
    <w:rsid w:val="00F95F27"/>
    <w:rsid w:val="00F9675E"/>
    <w:rsid w:val="00F97A9F"/>
    <w:rsid w:val="00FA0E6A"/>
    <w:rsid w:val="00FA12A5"/>
    <w:rsid w:val="00FA4645"/>
    <w:rsid w:val="00FA5F52"/>
    <w:rsid w:val="00FA6647"/>
    <w:rsid w:val="00FA721C"/>
    <w:rsid w:val="00FA765E"/>
    <w:rsid w:val="00FB0CE9"/>
    <w:rsid w:val="00FB2244"/>
    <w:rsid w:val="00FB3C92"/>
    <w:rsid w:val="00FB4472"/>
    <w:rsid w:val="00FB4BFB"/>
    <w:rsid w:val="00FB503C"/>
    <w:rsid w:val="00FB54CF"/>
    <w:rsid w:val="00FC2146"/>
    <w:rsid w:val="00FC2455"/>
    <w:rsid w:val="00FC2E16"/>
    <w:rsid w:val="00FC57B7"/>
    <w:rsid w:val="00FD19D7"/>
    <w:rsid w:val="00FD3833"/>
    <w:rsid w:val="00FD4EB8"/>
    <w:rsid w:val="00FD5E17"/>
    <w:rsid w:val="00FD7163"/>
    <w:rsid w:val="00FE293A"/>
    <w:rsid w:val="00FE3FF2"/>
    <w:rsid w:val="00FE564F"/>
    <w:rsid w:val="00FF4BD4"/>
    <w:rsid w:val="00FF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BED9BB-A06E-40BF-910D-4DE98A9F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80F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link w:val="NzevChar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3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8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8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8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22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character" w:customStyle="1" w:styleId="NzevChar">
    <w:name w:val="Název Char"/>
    <w:link w:val="Nzev"/>
    <w:rsid w:val="00955F7C"/>
    <w:rPr>
      <w:rFonts w:ascii="Arial" w:hAnsi="Arial"/>
      <w:b/>
      <w:sz w:val="32"/>
    </w:rPr>
  </w:style>
  <w:style w:type="character" w:customStyle="1" w:styleId="ZkladntextodsazenChar">
    <w:name w:val="Základní text odsazený Char"/>
    <w:link w:val="Zkladntextodsazen"/>
    <w:rsid w:val="00320C37"/>
    <w:rPr>
      <w:rFonts w:ascii="Arial" w:eastAsia="Arial" w:hAnsi="Arial"/>
      <w:sz w:val="24"/>
    </w:rPr>
  </w:style>
  <w:style w:type="paragraph" w:customStyle="1" w:styleId="zakladnicislovani">
    <w:name w:val="zakladni cislovani"/>
    <w:basedOn w:val="Normln"/>
    <w:uiPriority w:val="99"/>
    <w:rsid w:val="00703D41"/>
    <w:pPr>
      <w:numPr>
        <w:numId w:val="35"/>
      </w:numPr>
      <w:jc w:val="both"/>
    </w:pPr>
    <w:rPr>
      <w:rFonts w:ascii="Calibri" w:eastAsia="Calibri" w:hAnsi="Calibri"/>
      <w:sz w:val="20"/>
    </w:rPr>
  </w:style>
  <w:style w:type="paragraph" w:styleId="Normlnweb">
    <w:name w:val="Normal (Web)"/>
    <w:basedOn w:val="Normln"/>
    <w:uiPriority w:val="99"/>
    <w:unhideWhenUsed/>
    <w:rsid w:val="00183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1837A0"/>
  </w:style>
  <w:style w:type="character" w:customStyle="1" w:styleId="Nadpis4Char">
    <w:name w:val="Nadpis 4 Char"/>
    <w:basedOn w:val="Standardnpsmoodstavce"/>
    <w:link w:val="Nadpis4"/>
    <w:semiHidden/>
    <w:rsid w:val="00D80F5C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Zdraznn">
    <w:name w:val="Emphasis"/>
    <w:qFormat/>
    <w:rsid w:val="00DE6F0A"/>
    <w:rPr>
      <w:i/>
      <w:iCs/>
    </w:rPr>
  </w:style>
  <w:style w:type="paragraph" w:customStyle="1" w:styleId="WW-Vchozstyl">
    <w:name w:val="WW-Výchozí styl"/>
    <w:rsid w:val="00DE6F0A"/>
    <w:pPr>
      <w:suppressAutoHyphens/>
    </w:pPr>
    <w:rPr>
      <w:rFonts w:ascii="Arial" w:hAnsi="Arial" w:cs="Arial"/>
      <w:color w:val="00000A"/>
      <w:lang w:eastAsia="zh-CN"/>
    </w:rPr>
  </w:style>
  <w:style w:type="paragraph" w:styleId="Revize">
    <w:name w:val="Revision"/>
    <w:hidden/>
    <w:uiPriority w:val="99"/>
    <w:semiHidden/>
    <w:rsid w:val="00C43268"/>
    <w:rPr>
      <w:rFonts w:ascii="Arial" w:hAnsi="Arial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4474F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74FB"/>
    <w:rPr>
      <w:rFonts w:ascii="Arial" w:hAnsi="Arial"/>
    </w:rPr>
  </w:style>
  <w:style w:type="character" w:styleId="Znakapoznpodarou">
    <w:name w:val="footnote reference"/>
    <w:basedOn w:val="Standardnpsmoodstavce"/>
    <w:semiHidden/>
    <w:unhideWhenUsed/>
    <w:rsid w:val="00447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FA06-06A1-4EF1-825A-9A7EED0C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AKDB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user_1</dc:creator>
  <cp:keywords/>
  <dc:description/>
  <cp:lastModifiedBy>traurig</cp:lastModifiedBy>
  <cp:revision>2</cp:revision>
  <cp:lastPrinted>2016-12-12T08:20:00Z</cp:lastPrinted>
  <dcterms:created xsi:type="dcterms:W3CDTF">2016-12-20T12:01:00Z</dcterms:created>
  <dcterms:modified xsi:type="dcterms:W3CDTF">2016-12-20T12:01:00Z</dcterms:modified>
</cp:coreProperties>
</file>