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A4C1A" w14:textId="5499AF1B" w:rsidR="00527536" w:rsidRDefault="00945F9D" w:rsidP="00E30C45">
      <w:pPr>
        <w:spacing w:after="0"/>
        <w:jc w:val="center"/>
        <w:rPr>
          <w:color w:val="000000" w:themeColor="text1"/>
        </w:rPr>
      </w:pPr>
      <w:r w:rsidRPr="000B0193">
        <w:rPr>
          <w:b/>
          <w:sz w:val="32"/>
          <w:szCs w:val="32"/>
        </w:rPr>
        <w:t>P</w:t>
      </w:r>
      <w:r w:rsidR="00A124E6" w:rsidRPr="000B0193">
        <w:rPr>
          <w:b/>
          <w:sz w:val="32"/>
          <w:szCs w:val="32"/>
        </w:rPr>
        <w:t>OKYNY</w:t>
      </w:r>
      <w:r w:rsidR="000C56FE" w:rsidRPr="000B0193">
        <w:rPr>
          <w:b/>
          <w:sz w:val="32"/>
          <w:szCs w:val="32"/>
        </w:rPr>
        <w:t xml:space="preserve"> K</w:t>
      </w:r>
      <w:r w:rsidR="00297F12" w:rsidRPr="000B0193">
        <w:rPr>
          <w:b/>
          <w:sz w:val="32"/>
          <w:szCs w:val="32"/>
        </w:rPr>
        <w:t> </w:t>
      </w:r>
      <w:r w:rsidRPr="000B0193">
        <w:rPr>
          <w:b/>
          <w:sz w:val="32"/>
          <w:szCs w:val="32"/>
        </w:rPr>
        <w:t>UŽÍVÁNÍ</w:t>
      </w:r>
    </w:p>
    <w:p w14:paraId="2AF7685B" w14:textId="203AC5FC" w:rsidR="000B0193" w:rsidRPr="000B0193" w:rsidRDefault="000B0193" w:rsidP="000709FE">
      <w:pPr>
        <w:tabs>
          <w:tab w:val="left" w:pos="2235"/>
          <w:tab w:val="center" w:pos="4819"/>
        </w:tabs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0B0193">
        <w:rPr>
          <w:b/>
          <w:bCs/>
          <w:color w:val="000000" w:themeColor="text1"/>
          <w:sz w:val="28"/>
          <w:szCs w:val="28"/>
        </w:rPr>
        <w:t>pronajímaných prostor</w:t>
      </w:r>
    </w:p>
    <w:p w14:paraId="6A464999" w14:textId="25A0E6DB" w:rsidR="006D3E06" w:rsidRPr="006D3E06" w:rsidRDefault="00F924EC" w:rsidP="00372F52">
      <w:pPr>
        <w:jc w:val="both"/>
        <w:rPr>
          <w:b/>
          <w:u w:val="single"/>
        </w:rPr>
      </w:pPr>
      <w:r>
        <w:rPr>
          <w:b/>
          <w:u w:val="single"/>
        </w:rPr>
        <w:br/>
      </w:r>
      <w:r w:rsidR="003B4C1F" w:rsidRPr="006D3E06">
        <w:rPr>
          <w:b/>
          <w:u w:val="single"/>
        </w:rPr>
        <w:t xml:space="preserve">1) </w:t>
      </w:r>
      <w:r w:rsidR="006D3E06" w:rsidRPr="006D3E06">
        <w:rPr>
          <w:b/>
          <w:u w:val="single"/>
        </w:rPr>
        <w:t>Nastavení technologie</w:t>
      </w:r>
      <w:r w:rsidR="00B65145">
        <w:rPr>
          <w:b/>
          <w:u w:val="single"/>
        </w:rPr>
        <w:t xml:space="preserve"> před začátkem akce</w:t>
      </w:r>
      <w:r w:rsidR="00B65145" w:rsidRPr="00B65145">
        <w:rPr>
          <w:b/>
        </w:rPr>
        <w:t xml:space="preserve"> </w:t>
      </w:r>
      <w:r w:rsidR="00B65145" w:rsidRPr="00B65145">
        <w:t>(provádí pracovník MČ</w:t>
      </w:r>
      <w:r w:rsidR="000401F7">
        <w:t>*</w:t>
      </w:r>
      <w:r w:rsidR="00B65145" w:rsidRPr="00B65145">
        <w:t>)</w:t>
      </w:r>
    </w:p>
    <w:p w14:paraId="25826FB7" w14:textId="77777777" w:rsidR="00F57F4A" w:rsidRDefault="000C56FE" w:rsidP="00372F52">
      <w:pPr>
        <w:jc w:val="both"/>
      </w:pPr>
      <w:r>
        <w:t>Před začátkem každé akce je potřeba předem překontrolovat připravenost společenského sálu</w:t>
      </w:r>
      <w:r w:rsidR="00703918">
        <w:t xml:space="preserve"> tzn.</w:t>
      </w:r>
    </w:p>
    <w:p w14:paraId="18047FFF" w14:textId="38B55ACF" w:rsidR="000C56FE" w:rsidRDefault="00B74A2E" w:rsidP="00112D4B">
      <w:pPr>
        <w:pStyle w:val="Odstavecseseznamem"/>
        <w:numPr>
          <w:ilvl w:val="0"/>
          <w:numId w:val="2"/>
        </w:numPr>
        <w:jc w:val="both"/>
      </w:pPr>
      <w:proofErr w:type="gramStart"/>
      <w:r w:rsidRPr="00B74A2E">
        <w:rPr>
          <w:b/>
          <w:bCs/>
        </w:rPr>
        <w:t xml:space="preserve">Topení </w:t>
      </w:r>
      <w:r>
        <w:t xml:space="preserve">- </w:t>
      </w:r>
      <w:r w:rsidR="00A124E6">
        <w:t>nastavit</w:t>
      </w:r>
      <w:proofErr w:type="gramEnd"/>
      <w:r w:rsidR="000C56FE">
        <w:t xml:space="preserve"> </w:t>
      </w:r>
      <w:r w:rsidR="00AD0186">
        <w:t>termostat na hodnotu „23 °C“</w:t>
      </w:r>
      <w:r w:rsidR="00043E98">
        <w:t xml:space="preserve"> (teplota </w:t>
      </w:r>
      <w:r w:rsidR="00D708EB">
        <w:t xml:space="preserve">vzduchu v </w:t>
      </w:r>
      <w:r w:rsidR="00043E98">
        <w:t>prostoru)</w:t>
      </w:r>
    </w:p>
    <w:p w14:paraId="7FAF1C2B" w14:textId="4A00CC4E" w:rsidR="009946F9" w:rsidRDefault="00B74A2E" w:rsidP="00B74A2E">
      <w:pPr>
        <w:pStyle w:val="Odstavecseseznamem"/>
        <w:numPr>
          <w:ilvl w:val="0"/>
          <w:numId w:val="2"/>
        </w:numPr>
      </w:pPr>
      <w:proofErr w:type="gramStart"/>
      <w:r w:rsidRPr="00B74A2E">
        <w:rPr>
          <w:b/>
          <w:bCs/>
        </w:rPr>
        <w:t xml:space="preserve">Topení </w:t>
      </w:r>
      <w:r>
        <w:t xml:space="preserve">- </w:t>
      </w:r>
      <w:r w:rsidR="000C56FE">
        <w:t>nas</w:t>
      </w:r>
      <w:r w:rsidR="00A124E6">
        <w:t>tavit</w:t>
      </w:r>
      <w:proofErr w:type="gramEnd"/>
      <w:r w:rsidR="000C56FE">
        <w:t xml:space="preserve"> deskov</w:t>
      </w:r>
      <w:r>
        <w:t>á</w:t>
      </w:r>
      <w:r w:rsidR="000C56FE">
        <w:t xml:space="preserve"> otopn</w:t>
      </w:r>
      <w:r>
        <w:t>á</w:t>
      </w:r>
      <w:r w:rsidR="000C56FE">
        <w:t xml:space="preserve"> těles</w:t>
      </w:r>
      <w:r>
        <w:t>a</w:t>
      </w:r>
      <w:r w:rsidR="000C56FE">
        <w:t xml:space="preserve"> (radi</w:t>
      </w:r>
      <w:r w:rsidR="00B65145">
        <w:t>á</w:t>
      </w:r>
      <w:r w:rsidR="000C56FE">
        <w:t>tor</w:t>
      </w:r>
      <w:r w:rsidR="00A124E6">
        <w:t>y</w:t>
      </w:r>
      <w:r w:rsidR="000C56FE">
        <w:t xml:space="preserve">) </w:t>
      </w:r>
      <w:r w:rsidR="00A124E6">
        <w:t>na hodnotu „5“</w:t>
      </w:r>
      <w:r w:rsidR="00AD0186">
        <w:t xml:space="preserve">, </w:t>
      </w:r>
      <w:r>
        <w:br/>
      </w:r>
      <w:r w:rsidR="00AD0186">
        <w:t>po</w:t>
      </w:r>
      <w:r>
        <w:t xml:space="preserve"> ukončení akce nastavit </w:t>
      </w:r>
      <w:r w:rsidR="00AD0186">
        <w:t>deskov</w:t>
      </w:r>
      <w:r>
        <w:t>á</w:t>
      </w:r>
      <w:r w:rsidR="00AD0186">
        <w:t xml:space="preserve"> otopn</w:t>
      </w:r>
      <w:r>
        <w:t>á</w:t>
      </w:r>
      <w:r w:rsidR="00AD0186">
        <w:t xml:space="preserve"> těles</w:t>
      </w:r>
      <w:r>
        <w:t>a</w:t>
      </w:r>
      <w:r w:rsidR="00AD0186">
        <w:t xml:space="preserve"> (radi</w:t>
      </w:r>
      <w:r w:rsidR="00B65145">
        <w:t>á</w:t>
      </w:r>
      <w:r w:rsidR="00AD0186">
        <w:t>tory) na hodnot</w:t>
      </w:r>
      <w:r>
        <w:t>u</w:t>
      </w:r>
      <w:r w:rsidR="00AD0186">
        <w:t xml:space="preserve"> „2“</w:t>
      </w:r>
    </w:p>
    <w:p w14:paraId="7BD8A936" w14:textId="56C6B5D6" w:rsidR="00AD0186" w:rsidRPr="00112D4B" w:rsidRDefault="00B74A2E" w:rsidP="00B74A2E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t>Z</w:t>
      </w:r>
      <w:r w:rsidR="00AD0186">
        <w:t xml:space="preserve">apnout VZT </w:t>
      </w:r>
      <w:r>
        <w:t>stiskem tlačítka na ovládací jednotce a nastavit:</w:t>
      </w:r>
      <w:r>
        <w:br/>
      </w:r>
      <w:r w:rsidR="000709FE">
        <w:rPr>
          <w:b/>
          <w:bCs/>
        </w:rPr>
        <w:t>C</w:t>
      </w:r>
      <w:r w:rsidRPr="00B74A2E">
        <w:rPr>
          <w:b/>
          <w:bCs/>
        </w:rPr>
        <w:t xml:space="preserve">hlazení </w:t>
      </w:r>
      <w:r>
        <w:t xml:space="preserve">– ovládací kolečko na min. případně regulovat. Pozice „střed“ = 21°C.  </w:t>
      </w:r>
      <w:r>
        <w:br/>
      </w:r>
      <w:proofErr w:type="gramStart"/>
      <w:r w:rsidR="000709FE">
        <w:rPr>
          <w:b/>
          <w:bCs/>
        </w:rPr>
        <w:t>T</w:t>
      </w:r>
      <w:r w:rsidRPr="00B74A2E">
        <w:rPr>
          <w:b/>
          <w:bCs/>
        </w:rPr>
        <w:t xml:space="preserve">opení </w:t>
      </w:r>
      <w:r>
        <w:t xml:space="preserve">- </w:t>
      </w:r>
      <w:r w:rsidR="00A23373">
        <w:t>ovládací</w:t>
      </w:r>
      <w:proofErr w:type="gramEnd"/>
      <w:r w:rsidR="00A23373">
        <w:t xml:space="preserve"> </w:t>
      </w:r>
      <w:r w:rsidR="00AD0186">
        <w:t xml:space="preserve">kolečko </w:t>
      </w:r>
      <w:r w:rsidR="00A23373">
        <w:t>na max.</w:t>
      </w:r>
      <w:r w:rsidR="00AD0186">
        <w:t xml:space="preserve">, po dosažení požadovaného ohřevu stáhnout na </w:t>
      </w:r>
      <w:r>
        <w:t xml:space="preserve">„střed“ (tj. 21°C), </w:t>
      </w:r>
      <w:r w:rsidR="00AD0186">
        <w:t>hodnotu „21 °C“ (</w:t>
      </w:r>
      <w:r w:rsidR="00A23373">
        <w:t xml:space="preserve">ovládací </w:t>
      </w:r>
      <w:r w:rsidR="00AD0186">
        <w:t>kolečko střed)</w:t>
      </w:r>
      <w:r>
        <w:t>.</w:t>
      </w:r>
      <w:r>
        <w:br/>
        <w:t>T</w:t>
      </w:r>
      <w:r w:rsidR="00AD0186">
        <w:t xml:space="preserve">ěsně před akcí </w:t>
      </w:r>
      <w:r>
        <w:t xml:space="preserve">doporučujeme </w:t>
      </w:r>
      <w:r w:rsidR="00AD0186">
        <w:t>vypnout VZT z důvodu hlasit</w:t>
      </w:r>
      <w:r w:rsidR="00F57F4A">
        <w:t>ého provozu</w:t>
      </w:r>
      <w:r>
        <w:t>.</w:t>
      </w:r>
      <w:r w:rsidR="00112D4B">
        <w:t xml:space="preserve"> </w:t>
      </w:r>
      <w:r>
        <w:br/>
      </w:r>
      <w:r w:rsidR="00AD0186" w:rsidRPr="00112D4B">
        <w:rPr>
          <w:b/>
          <w:u w:val="single"/>
        </w:rPr>
        <w:t xml:space="preserve">POZOR! </w:t>
      </w:r>
      <w:r w:rsidR="00B637FF" w:rsidRPr="00112D4B">
        <w:rPr>
          <w:b/>
          <w:u w:val="single"/>
        </w:rPr>
        <w:t xml:space="preserve">Vždy při každém zapnutí </w:t>
      </w:r>
      <w:r w:rsidR="00AD0186" w:rsidRPr="00112D4B">
        <w:rPr>
          <w:b/>
          <w:u w:val="single"/>
        </w:rPr>
        <w:t xml:space="preserve">VZT </w:t>
      </w:r>
      <w:r w:rsidR="00112D4B" w:rsidRPr="00112D4B">
        <w:rPr>
          <w:b/>
          <w:u w:val="single"/>
        </w:rPr>
        <w:t xml:space="preserve">začne foukat studený </w:t>
      </w:r>
      <w:proofErr w:type="gramStart"/>
      <w:r w:rsidR="00833111">
        <w:rPr>
          <w:b/>
          <w:u w:val="single"/>
        </w:rPr>
        <w:t>vzduch</w:t>
      </w:r>
      <w:proofErr w:type="gramEnd"/>
      <w:r w:rsidR="00833111">
        <w:rPr>
          <w:b/>
          <w:u w:val="single"/>
        </w:rPr>
        <w:t xml:space="preserve"> </w:t>
      </w:r>
      <w:r w:rsidR="00112D4B" w:rsidRPr="00112D4B">
        <w:rPr>
          <w:b/>
          <w:u w:val="single"/>
        </w:rPr>
        <w:t xml:space="preserve">než se ohřeje. </w:t>
      </w:r>
      <w:r>
        <w:rPr>
          <w:b/>
          <w:u w:val="single"/>
        </w:rPr>
        <w:br/>
      </w:r>
      <w:r w:rsidR="00112D4B" w:rsidRPr="00112D4B">
        <w:rPr>
          <w:b/>
          <w:u w:val="single"/>
        </w:rPr>
        <w:t xml:space="preserve">Při každém vypnutí </w:t>
      </w:r>
      <w:r w:rsidR="00AD0186" w:rsidRPr="00112D4B">
        <w:rPr>
          <w:b/>
          <w:u w:val="single"/>
        </w:rPr>
        <w:t xml:space="preserve">dobíhá ještě cca 2 min. </w:t>
      </w:r>
    </w:p>
    <w:p w14:paraId="0305E101" w14:textId="7F1D0DD2" w:rsidR="000709FE" w:rsidRDefault="00B74A2E" w:rsidP="00112D4B">
      <w:pPr>
        <w:pStyle w:val="Odstavecseseznamem"/>
        <w:numPr>
          <w:ilvl w:val="0"/>
          <w:numId w:val="2"/>
        </w:numPr>
        <w:jc w:val="both"/>
      </w:pPr>
      <w:proofErr w:type="gramStart"/>
      <w:r>
        <w:t xml:space="preserve">Větrání - </w:t>
      </w:r>
      <w:r w:rsidR="00112D4B">
        <w:t>přívod</w:t>
      </w:r>
      <w:proofErr w:type="gramEnd"/>
      <w:r w:rsidR="00112D4B">
        <w:t xml:space="preserve"> čerstvého vzduchu otevření</w:t>
      </w:r>
      <w:r w:rsidR="000709FE">
        <w:t>m</w:t>
      </w:r>
      <w:r w:rsidR="00112D4B">
        <w:t xml:space="preserve"> horních oken</w:t>
      </w:r>
      <w:r>
        <w:t xml:space="preserve"> – ovladač</w:t>
      </w:r>
      <w:r w:rsidR="000709FE">
        <w:t xml:space="preserve"> pro všechna horní okna pod okny. </w:t>
      </w:r>
    </w:p>
    <w:p w14:paraId="41E065BE" w14:textId="7CCBB5C1" w:rsidR="00112D4B" w:rsidRPr="00112D4B" w:rsidRDefault="000709FE" w:rsidP="00112D4B">
      <w:pPr>
        <w:pStyle w:val="Odstavecseseznamem"/>
        <w:numPr>
          <w:ilvl w:val="0"/>
          <w:numId w:val="2"/>
        </w:numPr>
        <w:jc w:val="both"/>
      </w:pPr>
      <w:r>
        <w:t>Zatemnění – ovladače velká okna samostatně u každého okna, pro všechna horní okna pod okny</w:t>
      </w:r>
      <w:r w:rsidR="00D56AF7">
        <w:t>.</w:t>
      </w:r>
      <w:r>
        <w:t xml:space="preserve"> </w:t>
      </w:r>
      <w:r w:rsidR="00B74A2E">
        <w:t xml:space="preserve"> </w:t>
      </w:r>
    </w:p>
    <w:p w14:paraId="5937114D" w14:textId="6AB897DF" w:rsidR="00A124E6" w:rsidRDefault="000709FE" w:rsidP="00112D4B">
      <w:pPr>
        <w:pStyle w:val="Odstavecseseznamem"/>
        <w:numPr>
          <w:ilvl w:val="0"/>
          <w:numId w:val="2"/>
        </w:numPr>
        <w:jc w:val="both"/>
      </w:pPr>
      <w:r>
        <w:t>P</w:t>
      </w:r>
      <w:r w:rsidR="000C56FE">
        <w:t>řekontrolovat úklid</w:t>
      </w:r>
      <w:r w:rsidR="00297F12">
        <w:t xml:space="preserve"> </w:t>
      </w:r>
      <w:r w:rsidR="00B74A2E">
        <w:t xml:space="preserve">(případně </w:t>
      </w:r>
      <w:r w:rsidR="00A124E6">
        <w:t>udělat odečet energie (voda, elektřina atd.)</w:t>
      </w:r>
      <w:r w:rsidR="00B74A2E">
        <w:t>, pokud je třeba)</w:t>
      </w:r>
      <w:r w:rsidR="00FB3F87">
        <w:t>.</w:t>
      </w:r>
      <w:r w:rsidR="00112D4B">
        <w:t xml:space="preserve"> </w:t>
      </w:r>
    </w:p>
    <w:p w14:paraId="4A2E139B" w14:textId="500F1B68" w:rsidR="000C56FE" w:rsidRPr="006D3E06" w:rsidRDefault="000C56FE" w:rsidP="00372F52">
      <w:pPr>
        <w:jc w:val="both"/>
        <w:rPr>
          <w:b/>
          <w:u w:val="single"/>
        </w:rPr>
      </w:pPr>
      <w:r w:rsidRPr="006D3E06">
        <w:rPr>
          <w:b/>
          <w:u w:val="single"/>
        </w:rPr>
        <w:t xml:space="preserve">2) </w:t>
      </w:r>
      <w:r w:rsidR="006D3E06" w:rsidRPr="006D3E06">
        <w:rPr>
          <w:b/>
          <w:u w:val="single"/>
        </w:rPr>
        <w:t>Klíče, kódován</w:t>
      </w:r>
      <w:r w:rsidR="00B65145">
        <w:rPr>
          <w:b/>
          <w:u w:val="single"/>
        </w:rPr>
        <w:t>í</w:t>
      </w:r>
      <w:r w:rsidR="00F924EC">
        <w:rPr>
          <w:b/>
          <w:u w:val="single"/>
        </w:rPr>
        <w:t xml:space="preserve"> (v případě, pokud nebude zajišťovat pronajímatel)</w:t>
      </w:r>
    </w:p>
    <w:p w14:paraId="64B2EC29" w14:textId="38594F1E" w:rsidR="006D3E06" w:rsidRDefault="006D3E06" w:rsidP="00372F52">
      <w:pPr>
        <w:jc w:val="both"/>
      </w:pPr>
      <w:r>
        <w:t>Klíče</w:t>
      </w:r>
      <w:r w:rsidR="00B65145">
        <w:t xml:space="preserve"> a kód na </w:t>
      </w:r>
      <w:r w:rsidR="00703918">
        <w:t>odkódování/</w:t>
      </w:r>
      <w:r w:rsidR="00B65145">
        <w:t>zakódování</w:t>
      </w:r>
      <w:r>
        <w:t xml:space="preserve"> </w:t>
      </w:r>
      <w:r w:rsidR="00A95966">
        <w:t>má každý</w:t>
      </w:r>
      <w:r>
        <w:t xml:space="preserve"> organizátor </w:t>
      </w:r>
      <w:proofErr w:type="gramStart"/>
      <w:r>
        <w:t>akce</w:t>
      </w:r>
      <w:proofErr w:type="gramEnd"/>
      <w:r>
        <w:t xml:space="preserve"> </w:t>
      </w:r>
      <w:r w:rsidR="00703918">
        <w:t>popř. pověřený pracovník</w:t>
      </w:r>
      <w:r w:rsidR="00297F12">
        <w:t xml:space="preserve"> (seznam viz předávací protokol)</w:t>
      </w:r>
      <w:r w:rsidR="00B65145">
        <w:t>.</w:t>
      </w:r>
      <w:r w:rsidR="00AA0DD4">
        <w:t xml:space="preserve"> </w:t>
      </w:r>
    </w:p>
    <w:p w14:paraId="516E30E6" w14:textId="7767897C" w:rsidR="00AA0DD4" w:rsidRDefault="00AA0DD4" w:rsidP="00F924EC">
      <w:pPr>
        <w:spacing w:after="0"/>
        <w:ind w:left="1416" w:hanging="1410"/>
      </w:pPr>
      <w:r>
        <w:t>Seznam klíčů</w:t>
      </w:r>
      <w:r w:rsidR="00F924EC">
        <w:t xml:space="preserve">: </w:t>
      </w:r>
      <w:r w:rsidR="00F924EC">
        <w:tab/>
        <w:t xml:space="preserve">klíče </w:t>
      </w:r>
      <w:r w:rsidR="008608B8">
        <w:t xml:space="preserve">pro </w:t>
      </w:r>
      <w:r>
        <w:t>hlavní vstup do budovy, vstup zádveří, postranní vstup</w:t>
      </w:r>
      <w:r w:rsidR="00F924EC">
        <w:t xml:space="preserve"> plus o</w:t>
      </w:r>
      <w:r w:rsidR="00A54587">
        <w:t xml:space="preserve">statní klíče </w:t>
      </w:r>
      <w:r w:rsidR="008608B8">
        <w:t>pro</w:t>
      </w:r>
      <w:r w:rsidR="00A54587">
        <w:t xml:space="preserve"> jednotlivé místnosti v prostorách společenského sálu</w:t>
      </w:r>
      <w:r w:rsidR="00F924EC">
        <w:t xml:space="preserve"> dle potřeby. </w:t>
      </w:r>
    </w:p>
    <w:p w14:paraId="0B56C85E" w14:textId="77777777" w:rsidR="008608B8" w:rsidRDefault="008608B8" w:rsidP="00AA0DD4">
      <w:pPr>
        <w:spacing w:after="0"/>
        <w:jc w:val="both"/>
      </w:pPr>
    </w:p>
    <w:p w14:paraId="1B516557" w14:textId="656F25CC" w:rsidR="00B65145" w:rsidRDefault="00B65145" w:rsidP="00372F52">
      <w:pPr>
        <w:jc w:val="both"/>
        <w:rPr>
          <w:b/>
          <w:u w:val="single"/>
        </w:rPr>
      </w:pPr>
      <w:r w:rsidRPr="00B65145">
        <w:rPr>
          <w:b/>
          <w:u w:val="single"/>
        </w:rPr>
        <w:t>3) Ukončení akce, zabezpečení</w:t>
      </w:r>
      <w:r w:rsidR="00A44F4F">
        <w:rPr>
          <w:b/>
          <w:u w:val="single"/>
        </w:rPr>
        <w:t>, přenastavení technologie</w:t>
      </w:r>
      <w:r w:rsidRPr="00D23EFF">
        <w:rPr>
          <w:b/>
        </w:rPr>
        <w:t xml:space="preserve"> </w:t>
      </w:r>
      <w:r w:rsidR="00D23EFF" w:rsidRPr="00D23EFF">
        <w:t>(provádí organizátor</w:t>
      </w:r>
      <w:r w:rsidR="000B0193">
        <w:t xml:space="preserve"> </w:t>
      </w:r>
      <w:proofErr w:type="gramStart"/>
      <w:r w:rsidR="00D23EFF" w:rsidRPr="00D23EFF">
        <w:t>akce</w:t>
      </w:r>
      <w:proofErr w:type="gramEnd"/>
      <w:r w:rsidR="000B0193">
        <w:t xml:space="preserve"> </w:t>
      </w:r>
      <w:r w:rsidR="00703918">
        <w:t>popř. jiný pověřený pracovník</w:t>
      </w:r>
      <w:r w:rsidR="00A44F4F">
        <w:t>*</w:t>
      </w:r>
      <w:r w:rsidR="00D23EFF" w:rsidRPr="00D23EFF">
        <w:t>)</w:t>
      </w:r>
    </w:p>
    <w:p w14:paraId="1CA96E02" w14:textId="77777777" w:rsidR="00B65145" w:rsidRPr="00B65145" w:rsidRDefault="00B65145" w:rsidP="000B0193">
      <w:pPr>
        <w:spacing w:after="0"/>
        <w:jc w:val="both"/>
      </w:pPr>
      <w:r w:rsidRPr="00B65145">
        <w:t>Po ukončení akc</w:t>
      </w:r>
      <w:r w:rsidR="00266B90">
        <w:t xml:space="preserve">e je potřeba </w:t>
      </w:r>
      <w:r w:rsidR="00703918">
        <w:t>p</w:t>
      </w:r>
      <w:r w:rsidRPr="00B65145">
        <w:t>řenastav</w:t>
      </w:r>
      <w:r w:rsidR="00266B90">
        <w:t>it</w:t>
      </w:r>
      <w:r w:rsidRPr="00B65145">
        <w:t xml:space="preserve"> technologie do klidového režimu</w:t>
      </w:r>
      <w:r w:rsidR="006907B8">
        <w:t xml:space="preserve"> a zabezpečit prostory společenského sálu tzn.</w:t>
      </w:r>
    </w:p>
    <w:p w14:paraId="2AEE0D6F" w14:textId="77777777" w:rsidR="00B65145" w:rsidRDefault="00B65145" w:rsidP="000B0193">
      <w:pPr>
        <w:pStyle w:val="Odstavecseseznamem"/>
        <w:numPr>
          <w:ilvl w:val="0"/>
          <w:numId w:val="2"/>
        </w:numPr>
        <w:spacing w:after="0"/>
        <w:jc w:val="both"/>
      </w:pPr>
      <w:r>
        <w:t>vypn</w:t>
      </w:r>
      <w:r w:rsidR="00D708EB">
        <w:t>out</w:t>
      </w:r>
      <w:r>
        <w:t xml:space="preserve"> termostat </w:t>
      </w:r>
    </w:p>
    <w:p w14:paraId="0986127A" w14:textId="77777777" w:rsidR="00B65145" w:rsidRPr="00B65145" w:rsidRDefault="00B65145" w:rsidP="00B65145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t>nastavit deskové otopné těleso (radiátor/y) na hodnotu „2“</w:t>
      </w:r>
    </w:p>
    <w:p w14:paraId="777F79CE" w14:textId="0DFA35CC" w:rsidR="00B65145" w:rsidRPr="00B65145" w:rsidRDefault="00B65145" w:rsidP="00B65145">
      <w:pPr>
        <w:pStyle w:val="Odstavecseseznamem"/>
        <w:numPr>
          <w:ilvl w:val="0"/>
          <w:numId w:val="2"/>
        </w:numPr>
        <w:jc w:val="both"/>
        <w:rPr>
          <w:b/>
          <w:u w:val="single"/>
        </w:rPr>
      </w:pPr>
      <w:r>
        <w:t>vypn</w:t>
      </w:r>
      <w:r w:rsidR="00D23EFF">
        <w:t>out</w:t>
      </w:r>
      <w:r>
        <w:t xml:space="preserve"> VZT</w:t>
      </w:r>
      <w:r w:rsidR="000709FE">
        <w:t xml:space="preserve"> jedním zmáčknutím tlačítka! </w:t>
      </w:r>
      <w:r>
        <w:t xml:space="preserve"> </w:t>
      </w:r>
      <w:r w:rsidRPr="00B65145">
        <w:rPr>
          <w:b/>
          <w:u w:val="single"/>
        </w:rPr>
        <w:t xml:space="preserve">POZOR! Při každém vypnutí dobíhá ještě cca 2 min. </w:t>
      </w:r>
    </w:p>
    <w:p w14:paraId="7070C979" w14:textId="77777777" w:rsidR="00B65145" w:rsidRDefault="00B65145" w:rsidP="00B65145">
      <w:pPr>
        <w:pStyle w:val="Odstavecseseznamem"/>
        <w:numPr>
          <w:ilvl w:val="0"/>
          <w:numId w:val="2"/>
        </w:numPr>
        <w:jc w:val="both"/>
      </w:pPr>
      <w:r>
        <w:t>zavř</w:t>
      </w:r>
      <w:r w:rsidR="00D23EFF">
        <w:t>ít</w:t>
      </w:r>
      <w:r>
        <w:t xml:space="preserve"> přívod čerstvého vzduchu (zavře horní okna v případě, že došlo k jejich otevření)</w:t>
      </w:r>
    </w:p>
    <w:p w14:paraId="31EE07B1" w14:textId="77777777" w:rsidR="00D23EFF" w:rsidRDefault="00703918" w:rsidP="00B65145">
      <w:pPr>
        <w:pStyle w:val="Odstavecseseznamem"/>
        <w:numPr>
          <w:ilvl w:val="0"/>
          <w:numId w:val="2"/>
        </w:numPr>
        <w:jc w:val="both"/>
      </w:pPr>
      <w:r>
        <w:t>z</w:t>
      </w:r>
      <w:r w:rsidR="00D23EFF">
        <w:t>ap</w:t>
      </w:r>
      <w:r w:rsidR="00266B90">
        <w:t>sat</w:t>
      </w:r>
      <w:r w:rsidR="00D23EFF">
        <w:t xml:space="preserve"> zjištěné </w:t>
      </w:r>
      <w:r>
        <w:t>závady/poškození</w:t>
      </w:r>
    </w:p>
    <w:p w14:paraId="13A9D7F6" w14:textId="37FD9A6E" w:rsidR="00703918" w:rsidRDefault="00266B90" w:rsidP="00B65145">
      <w:pPr>
        <w:pStyle w:val="Odstavecseseznamem"/>
        <w:numPr>
          <w:ilvl w:val="0"/>
          <w:numId w:val="2"/>
        </w:numPr>
        <w:jc w:val="both"/>
      </w:pPr>
      <w:r>
        <w:t>prov</w:t>
      </w:r>
      <w:r w:rsidR="00297F12">
        <w:t>ést</w:t>
      </w:r>
      <w:r>
        <w:t>/zajist</w:t>
      </w:r>
      <w:r w:rsidR="00297F12">
        <w:t>it</w:t>
      </w:r>
      <w:r>
        <w:t xml:space="preserve"> úklid</w:t>
      </w:r>
    </w:p>
    <w:p w14:paraId="75CEB6DB" w14:textId="49E19C80" w:rsidR="00C717F3" w:rsidRDefault="00C717F3" w:rsidP="00B65145">
      <w:pPr>
        <w:pStyle w:val="Odstavecseseznamem"/>
        <w:numPr>
          <w:ilvl w:val="0"/>
          <w:numId w:val="2"/>
        </w:numPr>
        <w:jc w:val="both"/>
      </w:pPr>
      <w:r>
        <w:t>zakód</w:t>
      </w:r>
      <w:r w:rsidR="00297F12">
        <w:t>ovat</w:t>
      </w:r>
      <w:r>
        <w:t xml:space="preserve"> </w:t>
      </w:r>
      <w:r w:rsidR="001D7190">
        <w:t>prostor společenského sálu a přilehlých prostor</w:t>
      </w:r>
    </w:p>
    <w:p w14:paraId="1649DC22" w14:textId="6B68E6D3" w:rsidR="00703918" w:rsidRDefault="00703918" w:rsidP="00B65145">
      <w:pPr>
        <w:pStyle w:val="Odstavecseseznamem"/>
        <w:numPr>
          <w:ilvl w:val="0"/>
          <w:numId w:val="2"/>
        </w:numPr>
        <w:jc w:val="both"/>
      </w:pPr>
      <w:r>
        <w:t>před</w:t>
      </w:r>
      <w:r w:rsidR="00297F12">
        <w:t>at</w:t>
      </w:r>
      <w:r>
        <w:t xml:space="preserve"> klíče zpět </w:t>
      </w:r>
    </w:p>
    <w:p w14:paraId="2A8EBF79" w14:textId="40C6B505" w:rsidR="0054032A" w:rsidRPr="00DA061E" w:rsidRDefault="00D708EB" w:rsidP="00216424">
      <w:pPr>
        <w:jc w:val="both"/>
        <w:rPr>
          <w:b/>
          <w:color w:val="FF0000"/>
          <w:u w:val="single"/>
        </w:rPr>
      </w:pPr>
      <w:r w:rsidRPr="00DA061E">
        <w:rPr>
          <w:b/>
          <w:color w:val="FF0000"/>
          <w:u w:val="single"/>
        </w:rPr>
        <w:t xml:space="preserve">Ve společenském sále a přilehlých prostorách je zákaz kouření. </w:t>
      </w:r>
      <w:r w:rsidR="00216424">
        <w:rPr>
          <w:b/>
          <w:color w:val="FF0000"/>
          <w:u w:val="single"/>
        </w:rPr>
        <w:t>Pokud bude</w:t>
      </w:r>
      <w:r w:rsidRPr="00DA061E">
        <w:rPr>
          <w:b/>
          <w:color w:val="FF0000"/>
          <w:u w:val="single"/>
        </w:rPr>
        <w:t xml:space="preserve"> tento zákaz porušen</w:t>
      </w:r>
      <w:r w:rsidR="00216424">
        <w:rPr>
          <w:b/>
          <w:color w:val="FF0000"/>
          <w:u w:val="single"/>
        </w:rPr>
        <w:t>,</w:t>
      </w:r>
      <w:r w:rsidRPr="00DA061E">
        <w:rPr>
          <w:b/>
          <w:color w:val="FF0000"/>
          <w:u w:val="single"/>
        </w:rPr>
        <w:t xml:space="preserve"> může dojít k aktivaci systému EPS</w:t>
      </w:r>
      <w:r w:rsidR="00266B90" w:rsidRPr="00DA061E">
        <w:rPr>
          <w:b/>
          <w:color w:val="FF0000"/>
          <w:u w:val="single"/>
        </w:rPr>
        <w:t xml:space="preserve"> </w:t>
      </w:r>
      <w:r w:rsidRPr="00DA061E">
        <w:rPr>
          <w:b/>
          <w:color w:val="FF0000"/>
          <w:u w:val="single"/>
        </w:rPr>
        <w:t>(Elektrická požární signalizace)!!!</w:t>
      </w:r>
      <w:r w:rsidR="00216424">
        <w:rPr>
          <w:b/>
          <w:color w:val="FF0000"/>
          <w:u w:val="single"/>
        </w:rPr>
        <w:t xml:space="preserve"> V případě nedodržení zákazu kouření nebo jiné aktivace systému EPS a následnému výjezdu jednotek HZS, bude nájemci přeúčtován poplatek za tento výjezd dle platného ceníku HZS </w:t>
      </w:r>
      <w:proofErr w:type="spellStart"/>
      <w:r w:rsidR="00216424">
        <w:rPr>
          <w:b/>
          <w:color w:val="FF0000"/>
          <w:u w:val="single"/>
        </w:rPr>
        <w:t>hl.m.Prahy</w:t>
      </w:r>
      <w:proofErr w:type="spellEnd"/>
      <w:r w:rsidR="00216424">
        <w:rPr>
          <w:b/>
          <w:color w:val="FF0000"/>
          <w:u w:val="single"/>
        </w:rPr>
        <w:t>.</w:t>
      </w:r>
    </w:p>
    <w:p w14:paraId="4154447F" w14:textId="6F3DBB9B" w:rsidR="00A44F4F" w:rsidRDefault="00A44F4F" w:rsidP="00A44F4F">
      <w:r w:rsidRPr="00A44F4F">
        <w:t>*</w:t>
      </w:r>
      <w:r>
        <w:t xml:space="preserve"> </w:t>
      </w:r>
      <w:r w:rsidRPr="00A44F4F">
        <w:t>manipulace s technologií se prov</w:t>
      </w:r>
      <w:r>
        <w:t>á</w:t>
      </w:r>
      <w:r w:rsidRPr="00A44F4F">
        <w:t>dí pomocí manuálu</w:t>
      </w:r>
    </w:p>
    <w:p w14:paraId="2E5312BC" w14:textId="1C7A4C58" w:rsidR="00297F12" w:rsidRDefault="00297F12" w:rsidP="00A44F4F"/>
    <w:p w14:paraId="1ACF8152" w14:textId="77777777" w:rsidR="00F924EC" w:rsidRDefault="00F924EC" w:rsidP="00A44F4F"/>
    <w:p w14:paraId="2EE7FCD7" w14:textId="5E959DBA" w:rsidR="00297F12" w:rsidRPr="00A44F4F" w:rsidRDefault="00297F12" w:rsidP="00A44F4F">
      <w:r>
        <w:t>Datum seznámení: …………………………………………………….                 Podpis: ……………………………………………………….</w:t>
      </w:r>
    </w:p>
    <w:sectPr w:rsidR="00297F12" w:rsidRPr="00A44F4F" w:rsidSect="000709FE">
      <w:headerReference w:type="default" r:id="rId8"/>
      <w:pgSz w:w="11906" w:h="16838"/>
      <w:pgMar w:top="851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0F7A7" w14:textId="77777777" w:rsidR="009D36D5" w:rsidRDefault="009D36D5" w:rsidP="000B0193">
      <w:pPr>
        <w:spacing w:after="0" w:line="240" w:lineRule="auto"/>
      </w:pPr>
      <w:r>
        <w:separator/>
      </w:r>
    </w:p>
  </w:endnote>
  <w:endnote w:type="continuationSeparator" w:id="0">
    <w:p w14:paraId="1D9E4C20" w14:textId="77777777" w:rsidR="009D36D5" w:rsidRDefault="009D36D5" w:rsidP="000B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907E3" w14:textId="77777777" w:rsidR="009D36D5" w:rsidRDefault="009D36D5" w:rsidP="000B0193">
      <w:pPr>
        <w:spacing w:after="0" w:line="240" w:lineRule="auto"/>
      </w:pPr>
      <w:r>
        <w:separator/>
      </w:r>
    </w:p>
  </w:footnote>
  <w:footnote w:type="continuationSeparator" w:id="0">
    <w:p w14:paraId="435BFCFE" w14:textId="77777777" w:rsidR="009D36D5" w:rsidRDefault="009D36D5" w:rsidP="000B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76BFC" w14:textId="54175355" w:rsidR="000B0193" w:rsidRPr="00E30C45" w:rsidRDefault="00E30C45" w:rsidP="000709FE">
    <w:pPr>
      <w:spacing w:after="0" w:line="240" w:lineRule="auto"/>
      <w:jc w:val="center"/>
      <w:rPr>
        <w:rFonts w:ascii="Arial" w:eastAsia="Times New Roman" w:hAnsi="Arial" w:cs="Arial"/>
        <w:b/>
        <w:bCs/>
        <w:sz w:val="36"/>
        <w:szCs w:val="3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0" allowOverlap="1" wp14:anchorId="15E710CC" wp14:editId="7AFA1830">
          <wp:simplePos x="0" y="0"/>
          <wp:positionH relativeFrom="margin">
            <wp:align>left</wp:align>
          </wp:positionH>
          <wp:positionV relativeFrom="paragraph">
            <wp:posOffset>-223520</wp:posOffset>
          </wp:positionV>
          <wp:extent cx="457200" cy="476250"/>
          <wp:effectExtent l="0" t="0" r="0" b="0"/>
          <wp:wrapSquare wrapText="right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193">
      <w:t>Městská část Praha-Ďáblice</w:t>
    </w:r>
    <w:r>
      <w:t>, Osinalická 1104/13, 182 00 Praha-Ďáblice</w:t>
    </w:r>
  </w:p>
  <w:p w14:paraId="3E42D5A2" w14:textId="77777777" w:rsidR="000B0193" w:rsidRDefault="000B01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35E42"/>
    <w:multiLevelType w:val="hybridMultilevel"/>
    <w:tmpl w:val="863C5534"/>
    <w:lvl w:ilvl="0" w:tplc="DF3451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10A7A"/>
    <w:multiLevelType w:val="hybridMultilevel"/>
    <w:tmpl w:val="458EDCC0"/>
    <w:lvl w:ilvl="0" w:tplc="C22CBA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41B73"/>
    <w:multiLevelType w:val="hybridMultilevel"/>
    <w:tmpl w:val="55364C58"/>
    <w:lvl w:ilvl="0" w:tplc="AAD682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A4DD7"/>
    <w:multiLevelType w:val="hybridMultilevel"/>
    <w:tmpl w:val="FC76F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1F"/>
    <w:rsid w:val="000401F7"/>
    <w:rsid w:val="00043E98"/>
    <w:rsid w:val="000709FE"/>
    <w:rsid w:val="00073045"/>
    <w:rsid w:val="000B0193"/>
    <w:rsid w:val="000C56FE"/>
    <w:rsid w:val="00112D4B"/>
    <w:rsid w:val="001D7190"/>
    <w:rsid w:val="00216424"/>
    <w:rsid w:val="00264EB4"/>
    <w:rsid w:val="00266B90"/>
    <w:rsid w:val="00297F12"/>
    <w:rsid w:val="00372F52"/>
    <w:rsid w:val="003B4C1F"/>
    <w:rsid w:val="003C42F1"/>
    <w:rsid w:val="003F6C7B"/>
    <w:rsid w:val="00527536"/>
    <w:rsid w:val="0054032A"/>
    <w:rsid w:val="005D6BAE"/>
    <w:rsid w:val="00670125"/>
    <w:rsid w:val="00673AD0"/>
    <w:rsid w:val="006907B8"/>
    <w:rsid w:val="006D3E06"/>
    <w:rsid w:val="00703918"/>
    <w:rsid w:val="00793E56"/>
    <w:rsid w:val="007F7597"/>
    <w:rsid w:val="0080746B"/>
    <w:rsid w:val="00833111"/>
    <w:rsid w:val="008457FC"/>
    <w:rsid w:val="00846C58"/>
    <w:rsid w:val="008608B8"/>
    <w:rsid w:val="00945F9D"/>
    <w:rsid w:val="009946F9"/>
    <w:rsid w:val="009D36D5"/>
    <w:rsid w:val="009E123C"/>
    <w:rsid w:val="00A124E6"/>
    <w:rsid w:val="00A23373"/>
    <w:rsid w:val="00A43678"/>
    <w:rsid w:val="00A44F4F"/>
    <w:rsid w:val="00A54587"/>
    <w:rsid w:val="00A56CE4"/>
    <w:rsid w:val="00A95966"/>
    <w:rsid w:val="00AA0DD4"/>
    <w:rsid w:val="00AD0186"/>
    <w:rsid w:val="00B41D0B"/>
    <w:rsid w:val="00B637FF"/>
    <w:rsid w:val="00B65145"/>
    <w:rsid w:val="00B74A2E"/>
    <w:rsid w:val="00BA4AC6"/>
    <w:rsid w:val="00C717F3"/>
    <w:rsid w:val="00D23EFF"/>
    <w:rsid w:val="00D36BD0"/>
    <w:rsid w:val="00D56AF7"/>
    <w:rsid w:val="00D708EB"/>
    <w:rsid w:val="00D91680"/>
    <w:rsid w:val="00DA061E"/>
    <w:rsid w:val="00E30C45"/>
    <w:rsid w:val="00ED1FA3"/>
    <w:rsid w:val="00EE45F7"/>
    <w:rsid w:val="00F57F4A"/>
    <w:rsid w:val="00F924EC"/>
    <w:rsid w:val="00FB3F87"/>
    <w:rsid w:val="00FC266C"/>
    <w:rsid w:val="00FC2E9B"/>
    <w:rsid w:val="00FE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B8676C"/>
  <w15:chartTrackingRefBased/>
  <w15:docId w15:val="{95D4237D-CE51-42C3-A53A-1BB5FA0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4E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B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0193"/>
  </w:style>
  <w:style w:type="paragraph" w:styleId="Zpat">
    <w:name w:val="footer"/>
    <w:basedOn w:val="Normln"/>
    <w:link w:val="ZpatChar"/>
    <w:uiPriority w:val="99"/>
    <w:unhideWhenUsed/>
    <w:rsid w:val="000B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0193"/>
  </w:style>
  <w:style w:type="character" w:styleId="Hypertextovodkaz">
    <w:name w:val="Hyperlink"/>
    <w:basedOn w:val="Standardnpsmoodstavce"/>
    <w:uiPriority w:val="99"/>
    <w:semiHidden/>
    <w:unhideWhenUsed/>
    <w:rsid w:val="00E30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kumenty\Erb%20M&#268;%2055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FE09-6710-4E56-81A0-6D5C10F2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Traurig</dc:creator>
  <cp:keywords/>
  <dc:description/>
  <cp:lastModifiedBy>User</cp:lastModifiedBy>
  <cp:revision>46</cp:revision>
  <cp:lastPrinted>2020-09-08T14:09:00Z</cp:lastPrinted>
  <dcterms:created xsi:type="dcterms:W3CDTF">2018-12-03T15:31:00Z</dcterms:created>
  <dcterms:modified xsi:type="dcterms:W3CDTF">2020-09-08T14:10:00Z</dcterms:modified>
</cp:coreProperties>
</file>